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EA79FA" w:rsidRDefault="00D21C1F" w:rsidP="00EA79FA">
      <w:pPr>
        <w:spacing w:after="0" w:line="240" w:lineRule="auto"/>
        <w:jc w:val="center"/>
        <w:rPr>
          <w:rFonts w:ascii="Comic Sans MS" w:hAnsi="Comic Sans MS"/>
          <w:b/>
          <w:color w:val="000000" w:themeColor="text1"/>
          <w:sz w:val="24"/>
          <w:u w:val="single"/>
        </w:rPr>
      </w:pPr>
      <w:r w:rsidRPr="00EA79FA">
        <w:rPr>
          <w:rFonts w:ascii="Comic Sans MS" w:hAnsi="Comic Sans MS"/>
          <w:b/>
          <w:color w:val="000000" w:themeColor="text1"/>
          <w:sz w:val="24"/>
          <w:u w:val="single"/>
        </w:rPr>
        <w:t>Wards Creek School Advisory Council</w:t>
      </w:r>
    </w:p>
    <w:p w14:paraId="313BBCDC" w14:textId="0DAE57AA" w:rsidR="00D21C1F" w:rsidRPr="00EA79FA" w:rsidRDefault="007F7F32" w:rsidP="00EA79FA">
      <w:pPr>
        <w:spacing w:after="0" w:line="240" w:lineRule="auto"/>
        <w:jc w:val="center"/>
        <w:rPr>
          <w:rFonts w:ascii="Comic Sans MS" w:hAnsi="Comic Sans MS"/>
          <w:b/>
          <w:color w:val="000000" w:themeColor="text1"/>
          <w:sz w:val="24"/>
        </w:rPr>
      </w:pPr>
      <w:r>
        <w:rPr>
          <w:rFonts w:ascii="Comic Sans MS" w:hAnsi="Comic Sans MS"/>
          <w:b/>
          <w:color w:val="000000" w:themeColor="text1"/>
          <w:sz w:val="24"/>
        </w:rPr>
        <w:t>March 6</w:t>
      </w:r>
      <w:r w:rsidR="008915ED">
        <w:rPr>
          <w:rFonts w:ascii="Comic Sans MS" w:hAnsi="Comic Sans MS"/>
          <w:b/>
          <w:color w:val="000000" w:themeColor="text1"/>
          <w:sz w:val="24"/>
        </w:rPr>
        <w:t>, 2017</w:t>
      </w:r>
    </w:p>
    <w:p w14:paraId="5BC90B1A" w14:textId="77777777" w:rsidR="00D21C1F" w:rsidRDefault="00D21C1F" w:rsidP="00EA79FA">
      <w:pPr>
        <w:spacing w:after="0" w:line="240" w:lineRule="auto"/>
        <w:jc w:val="center"/>
        <w:rPr>
          <w:rFonts w:ascii="Comic Sans MS" w:hAnsi="Comic Sans MS"/>
          <w:b/>
          <w:color w:val="000000" w:themeColor="text1"/>
          <w:sz w:val="24"/>
        </w:rPr>
      </w:pPr>
      <w:r w:rsidRPr="00EA79FA">
        <w:rPr>
          <w:rFonts w:ascii="Comic Sans MS" w:hAnsi="Comic Sans MS"/>
          <w:b/>
          <w:color w:val="000000" w:themeColor="text1"/>
          <w:sz w:val="24"/>
        </w:rPr>
        <w:t>Meeting Minutes</w:t>
      </w:r>
    </w:p>
    <w:p w14:paraId="04CFF73C" w14:textId="77777777" w:rsidR="00E46E08" w:rsidRPr="00EA79FA" w:rsidRDefault="00E46E08" w:rsidP="00EA79FA">
      <w:pPr>
        <w:spacing w:after="0" w:line="240" w:lineRule="auto"/>
        <w:jc w:val="center"/>
        <w:rPr>
          <w:rFonts w:ascii="Comic Sans MS" w:hAnsi="Comic Sans MS"/>
          <w:color w:val="000000" w:themeColor="text1"/>
        </w:rPr>
      </w:pPr>
    </w:p>
    <w:p w14:paraId="4ABBD3B7" w14:textId="77777777" w:rsidR="00D21C1F" w:rsidRPr="00EA79FA"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b/>
          <w:bCs/>
          <w:color w:val="000000" w:themeColor="text1"/>
          <w:u w:val="single"/>
          <w:lang w:val="en"/>
        </w:rPr>
        <w:t>Attendance:</w:t>
      </w:r>
      <w:r w:rsidRPr="00EA79FA">
        <w:rPr>
          <w:rFonts w:ascii="Comic Sans MS" w:hAnsi="Comic Sans MS" w:cs="Comic Sans MS"/>
          <w:color w:val="000000" w:themeColor="text1"/>
          <w:lang w:val="en"/>
        </w:rPr>
        <w:t xml:space="preserve"> </w:t>
      </w:r>
    </w:p>
    <w:p w14:paraId="22B5E335" w14:textId="77777777" w:rsidR="00D21C1F" w:rsidRPr="00EA79FA"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color w:val="000000" w:themeColor="text1"/>
          <w:lang w:val="en"/>
        </w:rPr>
        <w:t xml:space="preserve">Attendees are attached on a separate list.  </w:t>
      </w:r>
    </w:p>
    <w:p w14:paraId="36DA25EC" w14:textId="77777777" w:rsidR="00D21C1F" w:rsidRPr="003E3BD4" w:rsidRDefault="00D21C1F" w:rsidP="00D21C1F">
      <w:pPr>
        <w:autoSpaceDE w:val="0"/>
        <w:autoSpaceDN w:val="0"/>
        <w:adjustRightInd w:val="0"/>
        <w:spacing w:after="0" w:line="240" w:lineRule="auto"/>
        <w:rPr>
          <w:rFonts w:ascii="Comic Sans MS" w:hAnsi="Comic Sans MS" w:cs="Comic Sans MS"/>
          <w:lang w:val="en"/>
        </w:rPr>
      </w:pPr>
    </w:p>
    <w:p w14:paraId="69ED9504" w14:textId="77777777" w:rsidR="00D21C1F" w:rsidRPr="003E3BD4" w:rsidRDefault="00D21C1F" w:rsidP="00D21C1F">
      <w:pPr>
        <w:autoSpaceDE w:val="0"/>
        <w:autoSpaceDN w:val="0"/>
        <w:adjustRightInd w:val="0"/>
        <w:spacing w:after="0" w:line="240" w:lineRule="auto"/>
        <w:rPr>
          <w:rFonts w:ascii="Comic Sans MS" w:hAnsi="Comic Sans MS" w:cs="Comic Sans MS"/>
          <w:b/>
          <w:bCs/>
          <w:u w:val="single"/>
          <w:lang w:val="en"/>
        </w:rPr>
      </w:pPr>
      <w:r w:rsidRPr="003E3BD4">
        <w:rPr>
          <w:rFonts w:ascii="Comic Sans MS" w:hAnsi="Comic Sans MS" w:cs="Comic Sans MS"/>
          <w:b/>
          <w:bCs/>
          <w:u w:val="single"/>
          <w:lang w:val="en"/>
        </w:rPr>
        <w:t xml:space="preserve">Call to Order: </w:t>
      </w:r>
    </w:p>
    <w:p w14:paraId="5A7AA2D4" w14:textId="2CF7F4DB" w:rsidR="00D21C1F" w:rsidRPr="003E3BD4" w:rsidRDefault="00D21C1F" w:rsidP="00D21C1F">
      <w:pPr>
        <w:autoSpaceDE w:val="0"/>
        <w:autoSpaceDN w:val="0"/>
        <w:adjustRightInd w:val="0"/>
        <w:spacing w:after="0" w:line="240" w:lineRule="auto"/>
        <w:rPr>
          <w:rFonts w:ascii="Comic Sans MS" w:hAnsi="Comic Sans MS" w:cs="Comic Sans MS"/>
          <w:lang w:val="en"/>
        </w:rPr>
      </w:pPr>
      <w:r w:rsidRPr="003E3BD4">
        <w:rPr>
          <w:rFonts w:ascii="Comic Sans MS" w:hAnsi="Comic Sans MS" w:cs="Comic Sans MS"/>
          <w:lang w:val="en"/>
        </w:rPr>
        <w:t xml:space="preserve">A meeting of the Wards Creek Elementary School Advisory Council was held in the Wards Creek Elementary Media </w:t>
      </w:r>
      <w:r w:rsidR="002A7346" w:rsidRPr="003E3BD4">
        <w:rPr>
          <w:rFonts w:ascii="Comic Sans MS" w:hAnsi="Comic Sans MS" w:cs="Comic Sans MS"/>
          <w:lang w:val="en"/>
        </w:rPr>
        <w:t xml:space="preserve">Center on </w:t>
      </w:r>
      <w:r w:rsidR="00107970" w:rsidRPr="003E3BD4">
        <w:rPr>
          <w:rFonts w:ascii="Comic Sans MS" w:hAnsi="Comic Sans MS" w:cs="Comic Sans MS"/>
          <w:lang w:val="en"/>
        </w:rPr>
        <w:t>March 6</w:t>
      </w:r>
      <w:r w:rsidR="008915ED" w:rsidRPr="003E3BD4">
        <w:rPr>
          <w:rFonts w:ascii="Comic Sans MS" w:hAnsi="Comic Sans MS" w:cs="Comic Sans MS"/>
          <w:lang w:val="en"/>
        </w:rPr>
        <w:t>, 2017</w:t>
      </w:r>
      <w:r w:rsidR="003E3BD4" w:rsidRPr="003E3BD4">
        <w:rPr>
          <w:rFonts w:ascii="Comic Sans MS" w:hAnsi="Comic Sans MS" w:cs="Comic Sans MS"/>
          <w:lang w:val="en"/>
        </w:rPr>
        <w:t>.  Stacey Farrell</w:t>
      </w:r>
      <w:r w:rsidRPr="003E3BD4">
        <w:rPr>
          <w:rFonts w:ascii="Comic Sans MS" w:hAnsi="Comic Sans MS" w:cs="Comic Sans MS"/>
          <w:lang w:val="en"/>
        </w:rPr>
        <w:t xml:space="preserve"> </w:t>
      </w:r>
      <w:r w:rsidR="00C46552" w:rsidRPr="003E3BD4">
        <w:rPr>
          <w:rFonts w:ascii="Comic Sans MS" w:hAnsi="Comic Sans MS" w:cs="Comic Sans MS"/>
          <w:lang w:val="en"/>
        </w:rPr>
        <w:t>called the meeting to order 6:</w:t>
      </w:r>
      <w:r w:rsidR="00DE69F2" w:rsidRPr="003E3BD4">
        <w:rPr>
          <w:rFonts w:ascii="Comic Sans MS" w:hAnsi="Comic Sans MS" w:cs="Comic Sans MS"/>
          <w:lang w:val="en"/>
        </w:rPr>
        <w:t>03</w:t>
      </w:r>
      <w:r w:rsidR="00C46552" w:rsidRPr="003E3BD4">
        <w:rPr>
          <w:rFonts w:ascii="Comic Sans MS" w:hAnsi="Comic Sans MS" w:cs="Comic Sans MS"/>
          <w:lang w:val="en"/>
        </w:rPr>
        <w:t xml:space="preserve">.  </w:t>
      </w:r>
      <w:r w:rsidR="00DD55E0" w:rsidRPr="003E3BD4">
        <w:rPr>
          <w:rFonts w:ascii="Comic Sans MS" w:hAnsi="Comic Sans MS" w:cs="Comic Sans MS"/>
          <w:lang w:val="en"/>
        </w:rPr>
        <w:t>Dana Smith</w:t>
      </w:r>
      <w:r w:rsidRPr="003E3BD4">
        <w:rPr>
          <w:rFonts w:ascii="Comic Sans MS" w:hAnsi="Comic Sans MS" w:cs="Comic Sans MS"/>
          <w:lang w:val="en"/>
        </w:rPr>
        <w:t xml:space="preserve"> recorded minutes for this meeting.</w:t>
      </w:r>
    </w:p>
    <w:p w14:paraId="15DE9AE5" w14:textId="77777777" w:rsidR="00D66905" w:rsidRPr="00EA79FA" w:rsidRDefault="00D66905" w:rsidP="00D21C1F">
      <w:pPr>
        <w:autoSpaceDE w:val="0"/>
        <w:autoSpaceDN w:val="0"/>
        <w:adjustRightInd w:val="0"/>
        <w:spacing w:after="0" w:line="240" w:lineRule="auto"/>
        <w:rPr>
          <w:rFonts w:ascii="Comic Sans MS" w:hAnsi="Comic Sans MS" w:cs="Comic Sans MS"/>
          <w:b/>
          <w:bCs/>
          <w:color w:val="000000" w:themeColor="text1"/>
          <w:u w:val="single"/>
          <w:lang w:val="en"/>
        </w:rPr>
      </w:pPr>
    </w:p>
    <w:p w14:paraId="0BDF998D" w14:textId="77777777" w:rsidR="00D21C1F" w:rsidRPr="00EA79FA" w:rsidRDefault="00D21C1F" w:rsidP="00D21C1F">
      <w:pPr>
        <w:autoSpaceDE w:val="0"/>
        <w:autoSpaceDN w:val="0"/>
        <w:adjustRightInd w:val="0"/>
        <w:spacing w:after="0" w:line="240" w:lineRule="auto"/>
        <w:rPr>
          <w:rFonts w:ascii="Comic Sans MS" w:hAnsi="Comic Sans MS" w:cs="Comic Sans MS"/>
          <w:b/>
          <w:bCs/>
          <w:color w:val="000000" w:themeColor="text1"/>
          <w:u w:val="single"/>
          <w:lang w:val="en"/>
        </w:rPr>
      </w:pPr>
      <w:r w:rsidRPr="00EA79FA">
        <w:rPr>
          <w:rFonts w:ascii="Comic Sans MS" w:hAnsi="Comic Sans MS" w:cs="Comic Sans MS"/>
          <w:b/>
          <w:bCs/>
          <w:color w:val="000000" w:themeColor="text1"/>
          <w:u w:val="single"/>
          <w:lang w:val="en"/>
        </w:rPr>
        <w:t xml:space="preserve">Minutes: </w:t>
      </w:r>
    </w:p>
    <w:p w14:paraId="1C128067" w14:textId="19ADE808" w:rsidR="00D21C1F"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color w:val="000000" w:themeColor="text1"/>
          <w:lang w:val="en"/>
        </w:rPr>
        <w:t xml:space="preserve">The Minutes from last month’s meeting were reviewed. The motion to approve the minutes was </w:t>
      </w:r>
      <w:r w:rsidRPr="00D70F7E">
        <w:rPr>
          <w:rFonts w:ascii="Comic Sans MS" w:hAnsi="Comic Sans MS" w:cs="Comic Sans MS"/>
          <w:lang w:val="en"/>
        </w:rPr>
        <w:t>moved by</w:t>
      </w:r>
      <w:r w:rsidR="00C35203" w:rsidRPr="00D70F7E">
        <w:rPr>
          <w:rFonts w:ascii="Comic Sans MS" w:hAnsi="Comic Sans MS" w:cs="Comic Sans MS"/>
          <w:lang w:val="en"/>
        </w:rPr>
        <w:t xml:space="preserve"> </w:t>
      </w:r>
      <w:r w:rsidR="003E3BD4">
        <w:rPr>
          <w:rFonts w:ascii="Comic Sans MS" w:hAnsi="Comic Sans MS" w:cs="Comic Sans MS"/>
          <w:color w:val="000000" w:themeColor="text1"/>
          <w:lang w:val="en"/>
        </w:rPr>
        <w:t xml:space="preserve">Andrea Janssen </w:t>
      </w:r>
      <w:r w:rsidRPr="00B33076">
        <w:rPr>
          <w:rFonts w:ascii="Comic Sans MS" w:hAnsi="Comic Sans MS" w:cs="Comic Sans MS"/>
          <w:color w:val="000000" w:themeColor="text1"/>
          <w:lang w:val="en"/>
        </w:rPr>
        <w:t xml:space="preserve">and </w:t>
      </w:r>
      <w:r w:rsidR="003E3BD4">
        <w:rPr>
          <w:rFonts w:ascii="Comic Sans MS" w:hAnsi="Comic Sans MS" w:cs="Comic Sans MS"/>
          <w:color w:val="000000" w:themeColor="text1"/>
          <w:lang w:val="en"/>
        </w:rPr>
        <w:t>Jenna Miller</w:t>
      </w:r>
      <w:r w:rsidR="00DE69F2" w:rsidRPr="00B33076">
        <w:rPr>
          <w:rFonts w:ascii="Comic Sans MS" w:hAnsi="Comic Sans MS" w:cs="Comic Sans MS"/>
          <w:color w:val="000000" w:themeColor="text1"/>
          <w:lang w:val="en"/>
        </w:rPr>
        <w:t xml:space="preserve"> </w:t>
      </w:r>
      <w:r w:rsidRPr="00B33076">
        <w:rPr>
          <w:rFonts w:ascii="Comic Sans MS" w:hAnsi="Comic Sans MS" w:cs="Comic Sans MS"/>
          <w:color w:val="000000" w:themeColor="text1"/>
          <w:lang w:val="en"/>
        </w:rPr>
        <w:t xml:space="preserve">seconded </w:t>
      </w:r>
      <w:r w:rsidRPr="00EA79FA">
        <w:rPr>
          <w:rFonts w:ascii="Comic Sans MS" w:hAnsi="Comic Sans MS" w:cs="Comic Sans MS"/>
          <w:color w:val="000000" w:themeColor="text1"/>
          <w:lang w:val="en"/>
        </w:rPr>
        <w:t xml:space="preserve">the motion. </w:t>
      </w:r>
    </w:p>
    <w:p w14:paraId="7866A592" w14:textId="77777777" w:rsidR="003E3BD4" w:rsidRDefault="003E3BD4" w:rsidP="00D21C1F">
      <w:pPr>
        <w:autoSpaceDE w:val="0"/>
        <w:autoSpaceDN w:val="0"/>
        <w:adjustRightInd w:val="0"/>
        <w:spacing w:after="0" w:line="240" w:lineRule="auto"/>
        <w:rPr>
          <w:rFonts w:ascii="Comic Sans MS" w:hAnsi="Comic Sans MS" w:cs="Comic Sans MS"/>
          <w:color w:val="000000" w:themeColor="text1"/>
          <w:lang w:val="en"/>
        </w:rPr>
      </w:pPr>
    </w:p>
    <w:p w14:paraId="14EACA3A" w14:textId="2B046FA5" w:rsidR="003E3BD4" w:rsidRDefault="003E3BD4"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Correction Made:  Heather Clubb made corrections the last month’s numbers given for the Parent Survey and Staff Survey.  Only 93 parents have completed the survey.  (Second Grade has had greatest response.)  Only 48 staff members have completed the survey.  Heather will send out reminders.</w:t>
      </w:r>
    </w:p>
    <w:p w14:paraId="4B479FBE" w14:textId="77777777" w:rsidR="00E46E08" w:rsidRDefault="00E46E08" w:rsidP="00D21C1F">
      <w:pPr>
        <w:autoSpaceDE w:val="0"/>
        <w:autoSpaceDN w:val="0"/>
        <w:adjustRightInd w:val="0"/>
        <w:spacing w:after="0" w:line="240" w:lineRule="auto"/>
        <w:rPr>
          <w:rFonts w:ascii="Comic Sans MS" w:hAnsi="Comic Sans MS" w:cs="Comic Sans MS"/>
          <w:color w:val="000000" w:themeColor="text1"/>
          <w:lang w:val="en"/>
        </w:rPr>
      </w:pPr>
    </w:p>
    <w:p w14:paraId="654B9610" w14:textId="58EE39C9" w:rsidR="00E81F79" w:rsidRDefault="00107970" w:rsidP="00D21C1F">
      <w:pPr>
        <w:autoSpaceDE w:val="0"/>
        <w:autoSpaceDN w:val="0"/>
        <w:adjustRightInd w:val="0"/>
        <w:spacing w:after="0" w:line="240" w:lineRule="auto"/>
        <w:rPr>
          <w:rFonts w:ascii="Comic Sans MS" w:hAnsi="Comic Sans MS" w:cs="Comic Sans MS"/>
          <w:b/>
          <w:color w:val="000000" w:themeColor="text1"/>
          <w:u w:val="single"/>
          <w:lang w:val="en"/>
        </w:rPr>
      </w:pPr>
      <w:r>
        <w:rPr>
          <w:rFonts w:ascii="Comic Sans MS" w:hAnsi="Comic Sans MS" w:cs="Comic Sans MS"/>
          <w:b/>
          <w:color w:val="000000" w:themeColor="text1"/>
          <w:u w:val="single"/>
          <w:lang w:val="en"/>
        </w:rPr>
        <w:t>SRF Ballot Discussion and Vote</w:t>
      </w:r>
      <w:r w:rsidR="00213D2E">
        <w:rPr>
          <w:rFonts w:ascii="Comic Sans MS" w:hAnsi="Comic Sans MS" w:cs="Comic Sans MS"/>
          <w:b/>
          <w:color w:val="000000" w:themeColor="text1"/>
          <w:u w:val="single"/>
          <w:lang w:val="en"/>
        </w:rPr>
        <w:t>:</w:t>
      </w:r>
    </w:p>
    <w:p w14:paraId="72A7CC98" w14:textId="2F566513" w:rsidR="00DE69F2" w:rsidRDefault="00107970"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Heather Clubb </w:t>
      </w:r>
      <w:r w:rsidR="00213D2E">
        <w:rPr>
          <w:rFonts w:ascii="Comic Sans MS" w:hAnsi="Comic Sans MS" w:cs="Comic Sans MS"/>
          <w:color w:val="000000" w:themeColor="text1"/>
          <w:lang w:val="en"/>
        </w:rPr>
        <w:t>reported that the vote on the SRF will begin on the Thursday after Spring Break.  That voting opportunity will end the next day.  If there is a majority for one of the selections, then it’s done.  If there is not a majority, then the selection that gets the fewest votes will be removed from the ballot, and another voting period will occur.  Upon conclusion of the voting, the results will be brought back to SAC to be voted on to approve or not, and that information will be sent to the District.</w:t>
      </w:r>
    </w:p>
    <w:p w14:paraId="0E54A1CE" w14:textId="77777777" w:rsidR="005D3796" w:rsidRDefault="005D3796" w:rsidP="00D21C1F">
      <w:pPr>
        <w:autoSpaceDE w:val="0"/>
        <w:autoSpaceDN w:val="0"/>
        <w:adjustRightInd w:val="0"/>
        <w:spacing w:after="0" w:line="240" w:lineRule="auto"/>
        <w:rPr>
          <w:rFonts w:ascii="Comic Sans MS" w:hAnsi="Comic Sans MS" w:cs="Comic Sans MS"/>
          <w:color w:val="000000" w:themeColor="text1"/>
          <w:lang w:val="en"/>
        </w:rPr>
      </w:pPr>
    </w:p>
    <w:p w14:paraId="5FD00C2A" w14:textId="122DC2C6" w:rsidR="005D3796" w:rsidRDefault="005D3796"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 previous year’s SRF were included in the February 15</w:t>
      </w:r>
      <w:r w:rsidRPr="005D3796">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xml:space="preserve"> paychecks.</w:t>
      </w:r>
    </w:p>
    <w:p w14:paraId="6300C36F" w14:textId="77777777" w:rsidR="00213D2E" w:rsidRDefault="00213D2E" w:rsidP="00D21C1F">
      <w:pPr>
        <w:autoSpaceDE w:val="0"/>
        <w:autoSpaceDN w:val="0"/>
        <w:adjustRightInd w:val="0"/>
        <w:spacing w:after="0" w:line="240" w:lineRule="auto"/>
        <w:rPr>
          <w:rFonts w:ascii="Comic Sans MS" w:hAnsi="Comic Sans MS" w:cs="Comic Sans MS"/>
          <w:color w:val="000000" w:themeColor="text1"/>
          <w:lang w:val="en"/>
        </w:rPr>
      </w:pPr>
    </w:p>
    <w:p w14:paraId="20704506" w14:textId="651B0726" w:rsidR="00213D2E" w:rsidRPr="00213D2E" w:rsidRDefault="00213D2E" w:rsidP="00D21C1F">
      <w:pPr>
        <w:autoSpaceDE w:val="0"/>
        <w:autoSpaceDN w:val="0"/>
        <w:adjustRightInd w:val="0"/>
        <w:spacing w:after="0" w:line="240" w:lineRule="auto"/>
        <w:rPr>
          <w:rFonts w:ascii="Comic Sans MS" w:hAnsi="Comic Sans MS" w:cs="Comic Sans MS"/>
          <w:b/>
          <w:color w:val="000000" w:themeColor="text1"/>
          <w:u w:val="single"/>
          <w:lang w:val="en"/>
        </w:rPr>
      </w:pPr>
      <w:r w:rsidRPr="00213D2E">
        <w:rPr>
          <w:rFonts w:ascii="Comic Sans MS" w:hAnsi="Comic Sans MS" w:cs="Comic Sans MS"/>
          <w:b/>
          <w:color w:val="000000" w:themeColor="text1"/>
          <w:u w:val="single"/>
          <w:lang w:val="en"/>
        </w:rPr>
        <w:t>PTO Report</w:t>
      </w:r>
      <w:r>
        <w:rPr>
          <w:rFonts w:ascii="Comic Sans MS" w:hAnsi="Comic Sans MS" w:cs="Comic Sans MS"/>
          <w:b/>
          <w:color w:val="000000" w:themeColor="text1"/>
          <w:u w:val="single"/>
          <w:lang w:val="en"/>
        </w:rPr>
        <w:t xml:space="preserve"> – Megan Bastow:</w:t>
      </w:r>
    </w:p>
    <w:p w14:paraId="715EFA4D" w14:textId="469FD9B6" w:rsidR="00107970" w:rsidRDefault="00213D2E" w:rsidP="00213D2E">
      <w:pPr>
        <w:pStyle w:val="ListParagraph"/>
        <w:numPr>
          <w:ilvl w:val="0"/>
          <w:numId w:val="22"/>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Daddy/Daughter Dance was a success.</w:t>
      </w:r>
    </w:p>
    <w:p w14:paraId="5425BBBB" w14:textId="24545C8B" w:rsidR="00213D2E" w:rsidRDefault="00213D2E" w:rsidP="00213D2E">
      <w:pPr>
        <w:pStyle w:val="ListParagraph"/>
        <w:numPr>
          <w:ilvl w:val="0"/>
          <w:numId w:val="22"/>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 Glow Run is March 31.  The proceeds are divided among WCE, MCE, and PB Middle schools.  We need more sponsors.</w:t>
      </w:r>
    </w:p>
    <w:p w14:paraId="287B7C18" w14:textId="77777777" w:rsidR="00213D2E" w:rsidRDefault="00213D2E" w:rsidP="00213D2E">
      <w:pPr>
        <w:pStyle w:val="ListParagraph"/>
        <w:autoSpaceDE w:val="0"/>
        <w:autoSpaceDN w:val="0"/>
        <w:adjustRightInd w:val="0"/>
        <w:spacing w:after="0" w:line="240" w:lineRule="auto"/>
        <w:rPr>
          <w:rFonts w:ascii="Comic Sans MS" w:hAnsi="Comic Sans MS" w:cs="Comic Sans MS"/>
          <w:color w:val="000000" w:themeColor="text1"/>
          <w:lang w:val="en"/>
        </w:rPr>
      </w:pPr>
    </w:p>
    <w:p w14:paraId="3CE2A844" w14:textId="2D2F860D" w:rsidR="00973B10" w:rsidRPr="001A1237" w:rsidRDefault="00D70F7E" w:rsidP="00D21C1F">
      <w:pPr>
        <w:autoSpaceDE w:val="0"/>
        <w:autoSpaceDN w:val="0"/>
        <w:adjustRightInd w:val="0"/>
        <w:spacing w:after="0" w:line="240" w:lineRule="auto"/>
        <w:rPr>
          <w:rFonts w:ascii="Comic Sans MS" w:hAnsi="Comic Sans MS" w:cs="Comic Sans MS"/>
          <w:b/>
          <w:color w:val="000000" w:themeColor="text1"/>
          <w:u w:val="single"/>
          <w:lang w:val="en"/>
        </w:rPr>
      </w:pPr>
      <w:r w:rsidRPr="001A1237">
        <w:rPr>
          <w:rFonts w:ascii="Comic Sans MS" w:hAnsi="Comic Sans MS" w:cs="Comic Sans MS"/>
          <w:b/>
          <w:color w:val="000000" w:themeColor="text1"/>
          <w:u w:val="single"/>
          <w:lang w:val="en"/>
        </w:rPr>
        <w:t xml:space="preserve">Principal’s Report </w:t>
      </w:r>
    </w:p>
    <w:p w14:paraId="64B0C3AB" w14:textId="18DEA487" w:rsidR="005E0743" w:rsidRDefault="003E3BD4" w:rsidP="00D21C1F">
      <w:pPr>
        <w:autoSpaceDE w:val="0"/>
        <w:autoSpaceDN w:val="0"/>
        <w:adjustRightInd w:val="0"/>
        <w:spacing w:after="0" w:line="240" w:lineRule="auto"/>
        <w:rPr>
          <w:rFonts w:ascii="Comic Sans MS" w:hAnsi="Comic Sans MS" w:cs="Comic Sans MS"/>
          <w:color w:val="000000" w:themeColor="text1"/>
          <w:lang w:val="en"/>
        </w:rPr>
      </w:pPr>
      <w:r w:rsidRPr="00213D2E">
        <w:rPr>
          <w:rFonts w:ascii="Comic Sans MS" w:hAnsi="Comic Sans MS" w:cs="Comic Sans MS"/>
          <w:color w:val="000000" w:themeColor="text1"/>
          <w:lang w:val="en"/>
        </w:rPr>
        <w:t>Mrs. Jarrell asked if PTO Board needed more</w:t>
      </w:r>
      <w:r w:rsidR="00B73421" w:rsidRPr="00213D2E">
        <w:rPr>
          <w:rFonts w:ascii="Comic Sans MS" w:hAnsi="Comic Sans MS" w:cs="Comic Sans MS"/>
          <w:color w:val="000000" w:themeColor="text1"/>
          <w:lang w:val="en"/>
        </w:rPr>
        <w:t>/new</w:t>
      </w:r>
      <w:r w:rsidRPr="00213D2E">
        <w:rPr>
          <w:rFonts w:ascii="Comic Sans MS" w:hAnsi="Comic Sans MS" w:cs="Comic Sans MS"/>
          <w:color w:val="000000" w:themeColor="text1"/>
          <w:lang w:val="en"/>
        </w:rPr>
        <w:t xml:space="preserve"> board members</w:t>
      </w:r>
      <w:r w:rsidR="00B73421" w:rsidRPr="00213D2E">
        <w:rPr>
          <w:rFonts w:ascii="Comic Sans MS" w:hAnsi="Comic Sans MS" w:cs="Comic Sans MS"/>
          <w:color w:val="000000" w:themeColor="text1"/>
          <w:lang w:val="en"/>
        </w:rPr>
        <w:t>.  Mrs. Bastow said they are meeting tomorrow to find out who is staying and leaving.  After that they will announce openings and for interested people.</w:t>
      </w:r>
    </w:p>
    <w:p w14:paraId="38D67371" w14:textId="77777777" w:rsidR="00213D2E" w:rsidRDefault="00213D2E" w:rsidP="00D21C1F">
      <w:pPr>
        <w:autoSpaceDE w:val="0"/>
        <w:autoSpaceDN w:val="0"/>
        <w:adjustRightInd w:val="0"/>
        <w:spacing w:after="0" w:line="240" w:lineRule="auto"/>
        <w:rPr>
          <w:rFonts w:ascii="Comic Sans MS" w:hAnsi="Comic Sans MS" w:cs="Comic Sans MS"/>
          <w:color w:val="000000" w:themeColor="text1"/>
          <w:lang w:val="en"/>
        </w:rPr>
      </w:pPr>
    </w:p>
    <w:p w14:paraId="16177D3C" w14:textId="40BF2891" w:rsidR="00213D2E" w:rsidRDefault="00213D2E"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lastRenderedPageBreak/>
        <w:t>Mrs. Jarrell then asked the SAC members what they wanted to know about.</w:t>
      </w:r>
    </w:p>
    <w:p w14:paraId="202EDC1E" w14:textId="51B513B4" w:rsidR="00213D2E" w:rsidRDefault="005D3796"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 District will purchase the iReady diagnostic assessment for all the schools.  It us up to the individual schools as to whether the instructional piece will be purchased.</w:t>
      </w:r>
    </w:p>
    <w:p w14:paraId="31C10615" w14:textId="054EBF4D" w:rsidR="005D3796" w:rsidRDefault="005D3796"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 Teacher Toolbox gives teachers information from the assessments.  It costs $8,000.</w:t>
      </w:r>
    </w:p>
    <w:p w14:paraId="2D71E444" w14:textId="5B106A9A" w:rsidR="005D3796" w:rsidRDefault="005D3796"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Mrs. Jarrell wants to purchase the instructional piece for iReady for our school.  She plans on using the $13,000 - $14,000 saved from not purchasing AR and AM to purchase the instructional piece.</w:t>
      </w:r>
    </w:p>
    <w:p w14:paraId="390DA219" w14:textId="640CA6DF" w:rsidR="005D3796" w:rsidRDefault="005D3796"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 District paid for Study Island but has already decided not to get it next year.</w:t>
      </w:r>
    </w:p>
    <w:p w14:paraId="2AC1B36A" w14:textId="4454D9F4" w:rsidR="005D3796" w:rsidRDefault="005D3796"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Achieve 3000 has been a success for our students as students need to be challenged.  Mrs. Jarrell is planning on using monies from Supplemental Academics fund to purchase it.</w:t>
      </w:r>
    </w:p>
    <w:p w14:paraId="7D2C2D6F" w14:textId="5C23AED2" w:rsidR="00754350" w:rsidRDefault="00754350"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It was asked if how iReady would be used for children with learning difficulties.  Mrs. Jarrell responded that the diagnostic assessment is adaptive, so it will show exactly were the child is academically.  The program then generates a diagnostic learning path for each student.  It not only address the needs of children with learning disabilities, but also addresses the needs of high-achieving children.</w:t>
      </w:r>
    </w:p>
    <w:p w14:paraId="074C3F71" w14:textId="322BC93A" w:rsidR="00754350" w:rsidRDefault="00754350"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iReady has also been approved to be used for students who don’t pass the FSA.  Those students will go to Summer Reading Camp where iReady will be used.</w:t>
      </w:r>
    </w:p>
    <w:p w14:paraId="063A313F" w14:textId="25F09C39" w:rsidR="005D3796" w:rsidRDefault="005D3796"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Ten Marks is free.</w:t>
      </w:r>
    </w:p>
    <w:p w14:paraId="017FFBEE" w14:textId="6EECD281" w:rsidR="005D3796" w:rsidRDefault="005D3796"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Khan Academy is free.</w:t>
      </w:r>
    </w:p>
    <w:p w14:paraId="1AA60A7B" w14:textId="650C9EEC" w:rsidR="005D3796" w:rsidRDefault="005D3796"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Concerns were voiced about how teac</w:t>
      </w:r>
      <w:r w:rsidR="00754350">
        <w:rPr>
          <w:rFonts w:ascii="Comic Sans MS" w:hAnsi="Comic Sans MS" w:cs="Comic Sans MS"/>
          <w:color w:val="000000" w:themeColor="text1"/>
          <w:lang w:val="en"/>
        </w:rPr>
        <w:t>hers/grade levels use</w:t>
      </w:r>
      <w:r>
        <w:rPr>
          <w:rFonts w:ascii="Comic Sans MS" w:hAnsi="Comic Sans MS" w:cs="Comic Sans MS"/>
          <w:color w:val="000000" w:themeColor="text1"/>
          <w:lang w:val="en"/>
        </w:rPr>
        <w:t xml:space="preserve"> </w:t>
      </w:r>
      <w:r w:rsidR="00754350">
        <w:rPr>
          <w:rFonts w:ascii="Comic Sans MS" w:hAnsi="Comic Sans MS" w:cs="Comic Sans MS"/>
          <w:color w:val="000000" w:themeColor="text1"/>
          <w:lang w:val="en"/>
        </w:rPr>
        <w:t xml:space="preserve">Ten Marks and Khan Academy, and also which programs were used for grades.  </w:t>
      </w:r>
      <w:r>
        <w:rPr>
          <w:rFonts w:ascii="Comic Sans MS" w:hAnsi="Comic Sans MS" w:cs="Comic Sans MS"/>
          <w:color w:val="000000" w:themeColor="text1"/>
          <w:lang w:val="en"/>
        </w:rPr>
        <w:t xml:space="preserve">Mrs. Jarrell suggested to </w:t>
      </w:r>
      <w:r w:rsidR="00754350">
        <w:rPr>
          <w:rFonts w:ascii="Comic Sans MS" w:hAnsi="Comic Sans MS" w:cs="Comic Sans MS"/>
          <w:color w:val="000000" w:themeColor="text1"/>
          <w:lang w:val="en"/>
        </w:rPr>
        <w:t xml:space="preserve">get clarification from </w:t>
      </w:r>
      <w:r>
        <w:rPr>
          <w:rFonts w:ascii="Comic Sans MS" w:hAnsi="Comic Sans MS" w:cs="Comic Sans MS"/>
          <w:color w:val="000000" w:themeColor="text1"/>
          <w:lang w:val="en"/>
        </w:rPr>
        <w:t>the child’s teacher.</w:t>
      </w:r>
    </w:p>
    <w:p w14:paraId="3039A631" w14:textId="4544D856" w:rsidR="00754350" w:rsidRDefault="00754350"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Mrs. Jarrell said she will bring up the concerns at the next Team Leaders meeting, and to find out who is using what programs.</w:t>
      </w:r>
    </w:p>
    <w:p w14:paraId="5FF69AB5" w14:textId="41CF5C26" w:rsidR="00754350" w:rsidRDefault="00754350" w:rsidP="005D3796">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It was asked if there was any SAC money left.  Ms. Clubb told her that the SAC was not given any monies this year.  </w:t>
      </w:r>
    </w:p>
    <w:p w14:paraId="5DDB0C0A" w14:textId="77777777" w:rsidR="00754350" w:rsidRDefault="00754350" w:rsidP="00754350">
      <w:pPr>
        <w:autoSpaceDE w:val="0"/>
        <w:autoSpaceDN w:val="0"/>
        <w:adjustRightInd w:val="0"/>
        <w:spacing w:after="0" w:line="240" w:lineRule="auto"/>
        <w:rPr>
          <w:rFonts w:ascii="Comic Sans MS" w:hAnsi="Comic Sans MS" w:cs="Comic Sans MS"/>
          <w:color w:val="000000" w:themeColor="text1"/>
          <w:lang w:val="en"/>
        </w:rPr>
      </w:pPr>
    </w:p>
    <w:p w14:paraId="6A3C5262" w14:textId="27316799" w:rsidR="001A1237" w:rsidRDefault="001A1237" w:rsidP="00D21C1F">
      <w:pPr>
        <w:autoSpaceDE w:val="0"/>
        <w:autoSpaceDN w:val="0"/>
        <w:adjustRightInd w:val="0"/>
        <w:spacing w:after="0" w:line="240" w:lineRule="auto"/>
        <w:rPr>
          <w:rFonts w:ascii="Comic Sans MS" w:hAnsi="Comic Sans MS" w:cs="Comic Sans MS"/>
          <w:color w:val="000000" w:themeColor="text1"/>
          <w:lang w:val="en"/>
        </w:rPr>
      </w:pPr>
      <w:r w:rsidRPr="001A1237">
        <w:rPr>
          <w:rFonts w:ascii="Comic Sans MS" w:hAnsi="Comic Sans MS" w:cs="Comic Sans MS"/>
          <w:b/>
          <w:color w:val="000000" w:themeColor="text1"/>
          <w:u w:val="single"/>
          <w:lang w:val="en"/>
        </w:rPr>
        <w:t>Good of the Order</w:t>
      </w:r>
      <w:r>
        <w:rPr>
          <w:rFonts w:ascii="Comic Sans MS" w:hAnsi="Comic Sans MS" w:cs="Comic Sans MS"/>
          <w:color w:val="000000" w:themeColor="text1"/>
          <w:lang w:val="en"/>
        </w:rPr>
        <w:t>:</w:t>
      </w:r>
    </w:p>
    <w:p w14:paraId="4C615B83" w14:textId="77777777" w:rsidR="00754350" w:rsidRDefault="00754350" w:rsidP="00754350">
      <w:pPr>
        <w:pStyle w:val="ListParagraph"/>
        <w:numPr>
          <w:ilvl w:val="0"/>
          <w:numId w:val="23"/>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It was asked if there was any SAC money left.  Ms. Clubb told her that the SAC was not given any monies this year.  </w:t>
      </w:r>
    </w:p>
    <w:p w14:paraId="2A8A4A0A" w14:textId="178233CD" w:rsidR="00107970" w:rsidRPr="00091C21" w:rsidRDefault="00091C21" w:rsidP="00091C21">
      <w:pPr>
        <w:pStyle w:val="ListParagraph"/>
        <w:numPr>
          <w:ilvl w:val="0"/>
          <w:numId w:val="23"/>
        </w:numPr>
        <w:autoSpaceDE w:val="0"/>
        <w:autoSpaceDN w:val="0"/>
        <w:adjustRightInd w:val="0"/>
        <w:spacing w:after="0" w:line="240" w:lineRule="auto"/>
        <w:rPr>
          <w:rFonts w:ascii="Comic Sans MS" w:hAnsi="Comic Sans MS" w:cs="Comic Sans MS"/>
          <w:bCs/>
          <w:color w:val="000000" w:themeColor="text1"/>
          <w:lang w:val="en"/>
        </w:rPr>
      </w:pPr>
      <w:r w:rsidRPr="00091C21">
        <w:rPr>
          <w:rFonts w:ascii="Comic Sans MS" w:hAnsi="Comic Sans MS" w:cs="Comic Sans MS"/>
          <w:bCs/>
          <w:color w:val="000000" w:themeColor="text1"/>
          <w:lang w:val="en"/>
        </w:rPr>
        <w:t>Mrs. Lloyd also asked if there could be a community</w:t>
      </w:r>
      <w:bookmarkStart w:id="0" w:name="_GoBack"/>
      <w:bookmarkEnd w:id="0"/>
      <w:r w:rsidRPr="00091C21">
        <w:rPr>
          <w:rFonts w:ascii="Comic Sans MS" w:hAnsi="Comic Sans MS" w:cs="Comic Sans MS"/>
          <w:bCs/>
          <w:color w:val="000000" w:themeColor="text1"/>
          <w:lang w:val="en"/>
        </w:rPr>
        <w:t xml:space="preserve"> service team to collect food for children in need.</w:t>
      </w:r>
    </w:p>
    <w:p w14:paraId="5B5B7C6E" w14:textId="08FD59A1" w:rsidR="00091C21" w:rsidRPr="00091C21" w:rsidRDefault="00091C21" w:rsidP="00091C21">
      <w:pPr>
        <w:pStyle w:val="ListParagraph"/>
        <w:numPr>
          <w:ilvl w:val="0"/>
          <w:numId w:val="23"/>
        </w:numPr>
        <w:autoSpaceDE w:val="0"/>
        <w:autoSpaceDN w:val="0"/>
        <w:adjustRightInd w:val="0"/>
        <w:spacing w:after="0" w:line="240" w:lineRule="auto"/>
        <w:rPr>
          <w:rFonts w:ascii="Comic Sans MS" w:hAnsi="Comic Sans MS" w:cs="Comic Sans MS"/>
          <w:bCs/>
          <w:color w:val="000000" w:themeColor="text1"/>
          <w:lang w:val="en"/>
        </w:rPr>
      </w:pPr>
      <w:r w:rsidRPr="00091C21">
        <w:rPr>
          <w:rFonts w:ascii="Comic Sans MS" w:hAnsi="Comic Sans MS" w:cs="Comic Sans MS"/>
          <w:bCs/>
          <w:color w:val="000000" w:themeColor="text1"/>
          <w:lang w:val="en"/>
        </w:rPr>
        <w:t>Mrs. Williams said that PTO funds could be used to address those needs.</w:t>
      </w:r>
    </w:p>
    <w:p w14:paraId="1D27553A" w14:textId="10E38281" w:rsidR="00091C21" w:rsidRPr="00091C21" w:rsidRDefault="00091C21" w:rsidP="00091C21">
      <w:pPr>
        <w:pStyle w:val="ListParagraph"/>
        <w:numPr>
          <w:ilvl w:val="0"/>
          <w:numId w:val="23"/>
        </w:numPr>
        <w:autoSpaceDE w:val="0"/>
        <w:autoSpaceDN w:val="0"/>
        <w:adjustRightInd w:val="0"/>
        <w:spacing w:after="0" w:line="240" w:lineRule="auto"/>
        <w:rPr>
          <w:rFonts w:ascii="Comic Sans MS" w:hAnsi="Comic Sans MS" w:cs="Comic Sans MS"/>
          <w:bCs/>
          <w:color w:val="000000" w:themeColor="text1"/>
          <w:lang w:val="en"/>
        </w:rPr>
      </w:pPr>
      <w:r w:rsidRPr="00091C21">
        <w:rPr>
          <w:rFonts w:ascii="Comic Sans MS" w:hAnsi="Comic Sans MS" w:cs="Comic Sans MS"/>
          <w:bCs/>
          <w:color w:val="000000" w:themeColor="text1"/>
          <w:lang w:val="en"/>
        </w:rPr>
        <w:t>It is projected that our school population will shrink this year due to opening of the new school, but in two years the number of students will be greater than they are now.</w:t>
      </w:r>
    </w:p>
    <w:p w14:paraId="7FBDC7EE" w14:textId="7FAF621A" w:rsidR="00770B58" w:rsidRPr="00EA79FA" w:rsidRDefault="00091C21" w:rsidP="00D21C1F">
      <w:pPr>
        <w:spacing w:after="0"/>
        <w:rPr>
          <w:rFonts w:ascii="Comic Sans MS" w:hAnsi="Comic Sans MS"/>
          <w:color w:val="000000" w:themeColor="text1"/>
        </w:rPr>
      </w:pPr>
      <w:r>
        <w:rPr>
          <w:rFonts w:ascii="Comic Sans MS" w:hAnsi="Comic Sans MS" w:cs="Comic Sans MS"/>
          <w:b/>
          <w:bCs/>
          <w:noProof/>
          <w:color w:val="000000" w:themeColor="text1"/>
          <w:u w:val="single"/>
        </w:rPr>
        <mc:AlternateContent>
          <mc:Choice Requires="wps">
            <w:drawing>
              <wp:anchor distT="0" distB="0" distL="114300" distR="114300" simplePos="0" relativeHeight="251659264" behindDoc="0" locked="0" layoutInCell="1" allowOverlap="1" wp14:anchorId="4DAE28C2" wp14:editId="3AE54263">
                <wp:simplePos x="0" y="0"/>
                <wp:positionH relativeFrom="column">
                  <wp:posOffset>0</wp:posOffset>
                </wp:positionH>
                <wp:positionV relativeFrom="paragraph">
                  <wp:posOffset>44779</wp:posOffset>
                </wp:positionV>
                <wp:extent cx="6235065" cy="649995"/>
                <wp:effectExtent l="0" t="0" r="0" b="0"/>
                <wp:wrapNone/>
                <wp:docPr id="2" name="Text Box 2"/>
                <wp:cNvGraphicFramePr/>
                <a:graphic xmlns:a="http://schemas.openxmlformats.org/drawingml/2006/main">
                  <a:graphicData uri="http://schemas.microsoft.com/office/word/2010/wordprocessingShape">
                    <wps:wsp>
                      <wps:cNvSpPr txBox="1"/>
                      <wps:spPr>
                        <a:xfrm>
                          <a:off x="0" y="0"/>
                          <a:ext cx="6235065" cy="649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D4A44" w14:textId="77777777" w:rsidR="00091C21" w:rsidRPr="001A1237" w:rsidRDefault="00091C21" w:rsidP="00091C21">
                            <w:pPr>
                              <w:autoSpaceDE w:val="0"/>
                              <w:autoSpaceDN w:val="0"/>
                              <w:adjustRightInd w:val="0"/>
                              <w:spacing w:after="0" w:line="240" w:lineRule="auto"/>
                              <w:rPr>
                                <w:rFonts w:ascii="Comic Sans MS" w:hAnsi="Comic Sans MS" w:cs="Comic Sans MS"/>
                                <w:lang w:val="en"/>
                              </w:rPr>
                            </w:pPr>
                            <w:r w:rsidRPr="00EA79FA">
                              <w:rPr>
                                <w:rFonts w:ascii="Comic Sans MS" w:hAnsi="Comic Sans MS" w:cs="Comic Sans MS"/>
                                <w:b/>
                                <w:bCs/>
                                <w:color w:val="000000" w:themeColor="text1"/>
                                <w:u w:val="single"/>
                                <w:lang w:val="en"/>
                              </w:rPr>
                              <w:t>Adjournment</w:t>
                            </w:r>
                            <w:r w:rsidRPr="00EA79FA">
                              <w:rPr>
                                <w:rFonts w:ascii="Comic Sans MS" w:hAnsi="Comic Sans MS" w:cs="Comic Sans MS"/>
                                <w:color w:val="000000" w:themeColor="text1"/>
                                <w:lang w:val="en"/>
                              </w:rPr>
                              <w:t xml:space="preserve">: </w:t>
                            </w:r>
                          </w:p>
                          <w:p w14:paraId="7D06F89A" w14:textId="77777777" w:rsidR="00091C21" w:rsidRPr="00091C21" w:rsidRDefault="00091C21" w:rsidP="00091C21">
                            <w:pPr>
                              <w:autoSpaceDE w:val="0"/>
                              <w:autoSpaceDN w:val="0"/>
                              <w:adjustRightInd w:val="0"/>
                              <w:spacing w:after="0" w:line="240" w:lineRule="auto"/>
                              <w:rPr>
                                <w:rFonts w:ascii="Comic Sans MS" w:hAnsi="Comic Sans MS" w:cs="Comic Sans MS"/>
                                <w:color w:val="000000" w:themeColor="text1"/>
                                <w:sz w:val="20"/>
                                <w:lang w:val="en"/>
                              </w:rPr>
                            </w:pPr>
                            <w:r w:rsidRPr="00091C21">
                              <w:rPr>
                                <w:rFonts w:ascii="Comic Sans MS" w:hAnsi="Comic Sans MS" w:cs="Comic Sans MS"/>
                                <w:sz w:val="20"/>
                                <w:lang w:val="en"/>
                              </w:rPr>
                              <w:t xml:space="preserve">Motion to adjourn the meeting was </w:t>
                            </w:r>
                            <w:r w:rsidRPr="00091C21">
                              <w:rPr>
                                <w:rFonts w:ascii="Comic Sans MS" w:hAnsi="Comic Sans MS" w:cs="Comic Sans MS"/>
                                <w:color w:val="000000" w:themeColor="text1"/>
                                <w:sz w:val="20"/>
                                <w:lang w:val="en"/>
                              </w:rPr>
                              <w:t xml:space="preserve">made by Tammy Stewart </w:t>
                            </w:r>
                            <w:r w:rsidRPr="00091C21">
                              <w:rPr>
                                <w:rFonts w:ascii="Comic Sans MS" w:hAnsi="Comic Sans MS" w:cs="Comic Sans MS"/>
                                <w:sz w:val="20"/>
                                <w:lang w:val="en"/>
                              </w:rPr>
                              <w:t xml:space="preserve">and Theresa Lloyd seconded the motion.   Meeting was adjourned </w:t>
                            </w:r>
                            <w:r w:rsidRPr="00091C21">
                              <w:rPr>
                                <w:rFonts w:ascii="Comic Sans MS" w:hAnsi="Comic Sans MS" w:cs="Comic Sans MS"/>
                                <w:color w:val="000000" w:themeColor="text1"/>
                                <w:sz w:val="20"/>
                                <w:lang w:val="en"/>
                              </w:rPr>
                              <w:t xml:space="preserve">at 6:50 </w:t>
                            </w:r>
                            <w:r w:rsidRPr="00091C21">
                              <w:rPr>
                                <w:rFonts w:ascii="Comic Sans MS" w:hAnsi="Comic Sans MS" w:cs="Comic Sans MS"/>
                                <w:sz w:val="20"/>
                                <w:lang w:val="en"/>
                              </w:rPr>
                              <w:t xml:space="preserve">P.M.  The next SAC meeting will be </w:t>
                            </w:r>
                            <w:r w:rsidRPr="00091C21">
                              <w:rPr>
                                <w:rFonts w:ascii="Comic Sans MS" w:hAnsi="Comic Sans MS"/>
                                <w:color w:val="000000" w:themeColor="text1"/>
                                <w:sz w:val="20"/>
                              </w:rPr>
                              <w:t>April 10</w:t>
                            </w:r>
                            <w:r w:rsidRPr="00091C21">
                              <w:rPr>
                                <w:rFonts w:ascii="Comic Sans MS" w:hAnsi="Comic Sans MS"/>
                                <w:color w:val="000000" w:themeColor="text1"/>
                                <w:sz w:val="20"/>
                                <w:vertAlign w:val="superscript"/>
                              </w:rPr>
                              <w:t>th</w:t>
                            </w:r>
                            <w:r w:rsidRPr="00091C21">
                              <w:rPr>
                                <w:rFonts w:ascii="Comic Sans MS" w:hAnsi="Comic Sans MS"/>
                                <w:color w:val="000000" w:themeColor="text1"/>
                                <w:sz w:val="20"/>
                              </w:rPr>
                              <w:t xml:space="preserve">, 2017 </w:t>
                            </w:r>
                            <w:r w:rsidRPr="00091C21">
                              <w:rPr>
                                <w:rFonts w:ascii="Comic Sans MS" w:hAnsi="Comic Sans MS" w:cs="Comic Sans MS"/>
                                <w:color w:val="000000" w:themeColor="text1"/>
                                <w:sz w:val="20"/>
                                <w:lang w:val="en"/>
                              </w:rPr>
                              <w:t xml:space="preserve">at 6:00 P.M.  </w:t>
                            </w:r>
                          </w:p>
                          <w:p w14:paraId="7812ED60" w14:textId="77777777" w:rsidR="00091C21" w:rsidRDefault="00091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AE28C2" id="_x0000_t202" coordsize="21600,21600" o:spt="202" path="m,l,21600r21600,l21600,xe">
                <v:stroke joinstyle="miter"/>
                <v:path gradientshapeok="t" o:connecttype="rect"/>
              </v:shapetype>
              <v:shape id="Text Box 2" o:spid="_x0000_s1026" type="#_x0000_t202" style="position:absolute;margin-left:0;margin-top:3.55pt;width:490.95pt;height:5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" fillcolor="white [3201]" stroked="f" strokeweight=".5pt">
                <v:textbox>
                  <w:txbxContent>
                    <w:p w14:paraId="72AD4A44" w14:textId="77777777" w:rsidR="00091C21" w:rsidRPr="001A1237" w:rsidRDefault="00091C21" w:rsidP="00091C21">
                      <w:pPr>
                        <w:autoSpaceDE w:val="0"/>
                        <w:autoSpaceDN w:val="0"/>
                        <w:adjustRightInd w:val="0"/>
                        <w:spacing w:after="0" w:line="240" w:lineRule="auto"/>
                        <w:rPr>
                          <w:rFonts w:ascii="Comic Sans MS" w:hAnsi="Comic Sans MS" w:cs="Comic Sans MS"/>
                          <w:lang w:val="en"/>
                        </w:rPr>
                      </w:pPr>
                      <w:r w:rsidRPr="00EA79FA">
                        <w:rPr>
                          <w:rFonts w:ascii="Comic Sans MS" w:hAnsi="Comic Sans MS" w:cs="Comic Sans MS"/>
                          <w:b/>
                          <w:bCs/>
                          <w:color w:val="000000" w:themeColor="text1"/>
                          <w:u w:val="single"/>
                          <w:lang w:val="en"/>
                        </w:rPr>
                        <w:t>Adjournment</w:t>
                      </w:r>
                      <w:r w:rsidRPr="00EA79FA">
                        <w:rPr>
                          <w:rFonts w:ascii="Comic Sans MS" w:hAnsi="Comic Sans MS" w:cs="Comic Sans MS"/>
                          <w:color w:val="000000" w:themeColor="text1"/>
                          <w:lang w:val="en"/>
                        </w:rPr>
                        <w:t xml:space="preserve">: </w:t>
                      </w:r>
                    </w:p>
                    <w:p w14:paraId="7D06F89A" w14:textId="77777777" w:rsidR="00091C21" w:rsidRPr="00091C21" w:rsidRDefault="00091C21" w:rsidP="00091C21">
                      <w:pPr>
                        <w:autoSpaceDE w:val="0"/>
                        <w:autoSpaceDN w:val="0"/>
                        <w:adjustRightInd w:val="0"/>
                        <w:spacing w:after="0" w:line="240" w:lineRule="auto"/>
                        <w:rPr>
                          <w:rFonts w:ascii="Comic Sans MS" w:hAnsi="Comic Sans MS" w:cs="Comic Sans MS"/>
                          <w:color w:val="000000" w:themeColor="text1"/>
                          <w:sz w:val="20"/>
                          <w:lang w:val="en"/>
                        </w:rPr>
                      </w:pPr>
                      <w:r w:rsidRPr="00091C21">
                        <w:rPr>
                          <w:rFonts w:ascii="Comic Sans MS" w:hAnsi="Comic Sans MS" w:cs="Comic Sans MS"/>
                          <w:sz w:val="20"/>
                          <w:lang w:val="en"/>
                        </w:rPr>
                        <w:t xml:space="preserve">Motion to adjourn the meeting was </w:t>
                      </w:r>
                      <w:r w:rsidRPr="00091C21">
                        <w:rPr>
                          <w:rFonts w:ascii="Comic Sans MS" w:hAnsi="Comic Sans MS" w:cs="Comic Sans MS"/>
                          <w:color w:val="000000" w:themeColor="text1"/>
                          <w:sz w:val="20"/>
                          <w:lang w:val="en"/>
                        </w:rPr>
                        <w:t xml:space="preserve">made by Tammy Stewart </w:t>
                      </w:r>
                      <w:r w:rsidRPr="00091C21">
                        <w:rPr>
                          <w:rFonts w:ascii="Comic Sans MS" w:hAnsi="Comic Sans MS" w:cs="Comic Sans MS"/>
                          <w:sz w:val="20"/>
                          <w:lang w:val="en"/>
                        </w:rPr>
                        <w:t xml:space="preserve">and Theresa Lloyd seconded the motion.   Meeting was adjourned </w:t>
                      </w:r>
                      <w:r w:rsidRPr="00091C21">
                        <w:rPr>
                          <w:rFonts w:ascii="Comic Sans MS" w:hAnsi="Comic Sans MS" w:cs="Comic Sans MS"/>
                          <w:color w:val="000000" w:themeColor="text1"/>
                          <w:sz w:val="20"/>
                          <w:lang w:val="en"/>
                        </w:rPr>
                        <w:t xml:space="preserve">at 6:50 </w:t>
                      </w:r>
                      <w:r w:rsidRPr="00091C21">
                        <w:rPr>
                          <w:rFonts w:ascii="Comic Sans MS" w:hAnsi="Comic Sans MS" w:cs="Comic Sans MS"/>
                          <w:sz w:val="20"/>
                          <w:lang w:val="en"/>
                        </w:rPr>
                        <w:t xml:space="preserve">P.M.  The next SAC meeting will be </w:t>
                      </w:r>
                      <w:r w:rsidRPr="00091C21">
                        <w:rPr>
                          <w:rFonts w:ascii="Comic Sans MS" w:hAnsi="Comic Sans MS"/>
                          <w:color w:val="000000" w:themeColor="text1"/>
                          <w:sz w:val="20"/>
                        </w:rPr>
                        <w:t>April 10</w:t>
                      </w:r>
                      <w:r w:rsidRPr="00091C21">
                        <w:rPr>
                          <w:rFonts w:ascii="Comic Sans MS" w:hAnsi="Comic Sans MS"/>
                          <w:color w:val="000000" w:themeColor="text1"/>
                          <w:sz w:val="20"/>
                          <w:vertAlign w:val="superscript"/>
                        </w:rPr>
                        <w:t>th</w:t>
                      </w:r>
                      <w:r w:rsidRPr="00091C21">
                        <w:rPr>
                          <w:rFonts w:ascii="Comic Sans MS" w:hAnsi="Comic Sans MS"/>
                          <w:color w:val="000000" w:themeColor="text1"/>
                          <w:sz w:val="20"/>
                        </w:rPr>
                        <w:t xml:space="preserve">, 2017 </w:t>
                      </w:r>
                      <w:r w:rsidRPr="00091C21">
                        <w:rPr>
                          <w:rFonts w:ascii="Comic Sans MS" w:hAnsi="Comic Sans MS" w:cs="Comic Sans MS"/>
                          <w:color w:val="000000" w:themeColor="text1"/>
                          <w:sz w:val="20"/>
                          <w:lang w:val="en"/>
                        </w:rPr>
                        <w:t xml:space="preserve">at 6:00 P.M.  </w:t>
                      </w:r>
                    </w:p>
                    <w:p w14:paraId="7812ED60" w14:textId="77777777" w:rsidR="00091C21" w:rsidRDefault="00091C21"/>
                  </w:txbxContent>
                </v:textbox>
              </v:shape>
            </w:pict>
          </mc:Fallback>
        </mc:AlternateContent>
      </w:r>
    </w:p>
    <w:sectPr w:rsidR="00770B58" w:rsidRPr="00EA79FA" w:rsidSect="00091C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D887A" w14:textId="77777777" w:rsidR="00583D43" w:rsidRDefault="00583D43" w:rsidP="004103B8">
      <w:pPr>
        <w:spacing w:after="0" w:line="240" w:lineRule="auto"/>
      </w:pPr>
      <w:r>
        <w:separator/>
      </w:r>
    </w:p>
  </w:endnote>
  <w:endnote w:type="continuationSeparator" w:id="0">
    <w:p w14:paraId="6E3AD525" w14:textId="77777777" w:rsidR="00583D43" w:rsidRDefault="00583D43" w:rsidP="004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69307"/>
      <w:docPartObj>
        <w:docPartGallery w:val="Page Numbers (Bottom of Page)"/>
        <w:docPartUnique/>
      </w:docPartObj>
    </w:sdtPr>
    <w:sdtEndPr>
      <w:rPr>
        <w:noProof/>
      </w:rPr>
    </w:sdtEndPr>
    <w:sdtContent>
      <w:p w14:paraId="286483EE" w14:textId="577C4FF2" w:rsidR="000705E3" w:rsidRDefault="000705E3">
        <w:pPr>
          <w:pStyle w:val="Footer"/>
          <w:jc w:val="center"/>
        </w:pPr>
        <w:r>
          <w:fldChar w:fldCharType="begin"/>
        </w:r>
        <w:r>
          <w:instrText xml:space="preserve"> PAGE   \* MERGEFORMAT </w:instrText>
        </w:r>
        <w:r>
          <w:fldChar w:fldCharType="separate"/>
        </w:r>
        <w:r w:rsidR="00091C21">
          <w:rPr>
            <w:noProof/>
          </w:rPr>
          <w:t>1</w:t>
        </w:r>
        <w:r>
          <w:rPr>
            <w:noProof/>
          </w:rPr>
          <w:fldChar w:fldCharType="end"/>
        </w:r>
      </w:p>
    </w:sdtContent>
  </w:sdt>
  <w:p w14:paraId="39FBEE9C" w14:textId="77777777" w:rsidR="000705E3" w:rsidRDefault="0007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ECA61" w14:textId="77777777" w:rsidR="00583D43" w:rsidRDefault="00583D43" w:rsidP="004103B8">
      <w:pPr>
        <w:spacing w:after="0" w:line="240" w:lineRule="auto"/>
      </w:pPr>
      <w:r>
        <w:separator/>
      </w:r>
    </w:p>
  </w:footnote>
  <w:footnote w:type="continuationSeparator" w:id="0">
    <w:p w14:paraId="5F1A6B4E" w14:textId="77777777" w:rsidR="00583D43" w:rsidRDefault="00583D43" w:rsidP="00410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A6E"/>
    <w:multiLevelType w:val="hybridMultilevel"/>
    <w:tmpl w:val="3D5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19A"/>
    <w:multiLevelType w:val="hybridMultilevel"/>
    <w:tmpl w:val="A33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09C3"/>
    <w:multiLevelType w:val="hybridMultilevel"/>
    <w:tmpl w:val="66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542D3"/>
    <w:multiLevelType w:val="hybridMultilevel"/>
    <w:tmpl w:val="D2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45B71"/>
    <w:multiLevelType w:val="hybridMultilevel"/>
    <w:tmpl w:val="8BF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34B75"/>
    <w:multiLevelType w:val="hybridMultilevel"/>
    <w:tmpl w:val="6F5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2356A"/>
    <w:multiLevelType w:val="hybridMultilevel"/>
    <w:tmpl w:val="9F4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11BAC"/>
    <w:multiLevelType w:val="hybridMultilevel"/>
    <w:tmpl w:val="BAB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1538D"/>
    <w:multiLevelType w:val="hybridMultilevel"/>
    <w:tmpl w:val="E35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557E"/>
    <w:multiLevelType w:val="hybridMultilevel"/>
    <w:tmpl w:val="F4E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D569CF"/>
    <w:multiLevelType w:val="hybridMultilevel"/>
    <w:tmpl w:val="E59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71BFB"/>
    <w:multiLevelType w:val="hybridMultilevel"/>
    <w:tmpl w:val="D0784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A93672"/>
    <w:multiLevelType w:val="hybridMultilevel"/>
    <w:tmpl w:val="40B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E499F"/>
    <w:multiLevelType w:val="hybridMultilevel"/>
    <w:tmpl w:val="E35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071B8F"/>
    <w:multiLevelType w:val="hybridMultilevel"/>
    <w:tmpl w:val="491C3488"/>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60449E"/>
    <w:multiLevelType w:val="hybridMultilevel"/>
    <w:tmpl w:val="32069AEA"/>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001E2"/>
    <w:multiLevelType w:val="hybridMultilevel"/>
    <w:tmpl w:val="ADFC32BE"/>
    <w:lvl w:ilvl="0" w:tplc="A60ECF3C">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118CA"/>
    <w:multiLevelType w:val="hybridMultilevel"/>
    <w:tmpl w:val="8B5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4"/>
  </w:num>
  <w:num w:numId="4">
    <w:abstractNumId w:val="10"/>
  </w:num>
  <w:num w:numId="5">
    <w:abstractNumId w:val="3"/>
  </w:num>
  <w:num w:numId="6">
    <w:abstractNumId w:val="16"/>
  </w:num>
  <w:num w:numId="7">
    <w:abstractNumId w:val="13"/>
  </w:num>
  <w:num w:numId="8">
    <w:abstractNumId w:val="14"/>
  </w:num>
  <w:num w:numId="9">
    <w:abstractNumId w:val="7"/>
  </w:num>
  <w:num w:numId="10">
    <w:abstractNumId w:val="21"/>
  </w:num>
  <w:num w:numId="11">
    <w:abstractNumId w:val="2"/>
  </w:num>
  <w:num w:numId="12">
    <w:abstractNumId w:val="8"/>
  </w:num>
  <w:num w:numId="13">
    <w:abstractNumId w:val="5"/>
  </w:num>
  <w:num w:numId="14">
    <w:abstractNumId w:val="9"/>
  </w:num>
  <w:num w:numId="15">
    <w:abstractNumId w:val="17"/>
  </w:num>
  <w:num w:numId="16">
    <w:abstractNumId w:val="20"/>
  </w:num>
  <w:num w:numId="17">
    <w:abstractNumId w:val="18"/>
  </w:num>
  <w:num w:numId="18">
    <w:abstractNumId w:val="19"/>
  </w:num>
  <w:num w:numId="19">
    <w:abstractNumId w:val="12"/>
  </w:num>
  <w:num w:numId="20">
    <w:abstractNumId w:val="0"/>
  </w:num>
  <w:num w:numId="21">
    <w:abstractNumId w:val="15"/>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12ED1"/>
    <w:rsid w:val="00023565"/>
    <w:rsid w:val="00061AB1"/>
    <w:rsid w:val="000705E3"/>
    <w:rsid w:val="00091C21"/>
    <w:rsid w:val="000A4FD1"/>
    <w:rsid w:val="000B3117"/>
    <w:rsid w:val="000C71A6"/>
    <w:rsid w:val="000D1B55"/>
    <w:rsid w:val="00102CA1"/>
    <w:rsid w:val="00107970"/>
    <w:rsid w:val="001214E1"/>
    <w:rsid w:val="0013042D"/>
    <w:rsid w:val="00134FDB"/>
    <w:rsid w:val="001575CB"/>
    <w:rsid w:val="00173350"/>
    <w:rsid w:val="00180AC6"/>
    <w:rsid w:val="001A1237"/>
    <w:rsid w:val="001A25F7"/>
    <w:rsid w:val="001E7C88"/>
    <w:rsid w:val="001F1460"/>
    <w:rsid w:val="001F5202"/>
    <w:rsid w:val="00211A9E"/>
    <w:rsid w:val="00213D2E"/>
    <w:rsid w:val="0022181C"/>
    <w:rsid w:val="00243369"/>
    <w:rsid w:val="0029437D"/>
    <w:rsid w:val="002A7346"/>
    <w:rsid w:val="002B63B1"/>
    <w:rsid w:val="002B6655"/>
    <w:rsid w:val="002C5A1C"/>
    <w:rsid w:val="002E3BC6"/>
    <w:rsid w:val="00360AEA"/>
    <w:rsid w:val="0037107E"/>
    <w:rsid w:val="003871BA"/>
    <w:rsid w:val="003D78FE"/>
    <w:rsid w:val="003E3BD4"/>
    <w:rsid w:val="00400F3B"/>
    <w:rsid w:val="004060E6"/>
    <w:rsid w:val="004103B8"/>
    <w:rsid w:val="004111DA"/>
    <w:rsid w:val="00424CDE"/>
    <w:rsid w:val="00466FEA"/>
    <w:rsid w:val="0048343D"/>
    <w:rsid w:val="0049173D"/>
    <w:rsid w:val="004A54B0"/>
    <w:rsid w:val="004E1AD7"/>
    <w:rsid w:val="005673CF"/>
    <w:rsid w:val="00583D43"/>
    <w:rsid w:val="005C7833"/>
    <w:rsid w:val="005C7D3D"/>
    <w:rsid w:val="005D3796"/>
    <w:rsid w:val="005E032F"/>
    <w:rsid w:val="005E0743"/>
    <w:rsid w:val="00603578"/>
    <w:rsid w:val="0067179E"/>
    <w:rsid w:val="00680718"/>
    <w:rsid w:val="00700185"/>
    <w:rsid w:val="0070248D"/>
    <w:rsid w:val="0074526A"/>
    <w:rsid w:val="00754350"/>
    <w:rsid w:val="00762C5C"/>
    <w:rsid w:val="00770B58"/>
    <w:rsid w:val="00773956"/>
    <w:rsid w:val="00775EE3"/>
    <w:rsid w:val="00782037"/>
    <w:rsid w:val="007B6C52"/>
    <w:rsid w:val="007D3BBF"/>
    <w:rsid w:val="007E55A6"/>
    <w:rsid w:val="007F7F32"/>
    <w:rsid w:val="0080370F"/>
    <w:rsid w:val="008122A6"/>
    <w:rsid w:val="00851DE3"/>
    <w:rsid w:val="00867BD0"/>
    <w:rsid w:val="008915ED"/>
    <w:rsid w:val="0089590A"/>
    <w:rsid w:val="008A37AC"/>
    <w:rsid w:val="008A6ED1"/>
    <w:rsid w:val="008E75A6"/>
    <w:rsid w:val="00903B1A"/>
    <w:rsid w:val="00952721"/>
    <w:rsid w:val="0095370B"/>
    <w:rsid w:val="00973B10"/>
    <w:rsid w:val="0098230B"/>
    <w:rsid w:val="009D2D2D"/>
    <w:rsid w:val="009D68CE"/>
    <w:rsid w:val="00A01072"/>
    <w:rsid w:val="00A211DB"/>
    <w:rsid w:val="00A365CE"/>
    <w:rsid w:val="00A508AF"/>
    <w:rsid w:val="00A60FE1"/>
    <w:rsid w:val="00AF7D64"/>
    <w:rsid w:val="00B008C5"/>
    <w:rsid w:val="00B33076"/>
    <w:rsid w:val="00B73421"/>
    <w:rsid w:val="00BC05A5"/>
    <w:rsid w:val="00BE555F"/>
    <w:rsid w:val="00C35203"/>
    <w:rsid w:val="00C405E8"/>
    <w:rsid w:val="00C46552"/>
    <w:rsid w:val="00C54981"/>
    <w:rsid w:val="00C7457B"/>
    <w:rsid w:val="00CF6D82"/>
    <w:rsid w:val="00D21C1F"/>
    <w:rsid w:val="00D319FB"/>
    <w:rsid w:val="00D66905"/>
    <w:rsid w:val="00D70F7E"/>
    <w:rsid w:val="00DA4667"/>
    <w:rsid w:val="00DD55E0"/>
    <w:rsid w:val="00DE69D0"/>
    <w:rsid w:val="00DE69F2"/>
    <w:rsid w:val="00DF5316"/>
    <w:rsid w:val="00E06585"/>
    <w:rsid w:val="00E265A6"/>
    <w:rsid w:val="00E30F07"/>
    <w:rsid w:val="00E46E08"/>
    <w:rsid w:val="00E72681"/>
    <w:rsid w:val="00E81F79"/>
    <w:rsid w:val="00EA79FA"/>
    <w:rsid w:val="00F64ECE"/>
    <w:rsid w:val="00FD55FA"/>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 w:type="character" w:styleId="CommentReference">
    <w:name w:val="annotation reference"/>
    <w:basedOn w:val="DefaultParagraphFont"/>
    <w:uiPriority w:val="99"/>
    <w:semiHidden/>
    <w:unhideWhenUsed/>
    <w:rsid w:val="00A60FE1"/>
    <w:rPr>
      <w:sz w:val="16"/>
      <w:szCs w:val="16"/>
    </w:rPr>
  </w:style>
  <w:style w:type="paragraph" w:styleId="CommentText">
    <w:name w:val="annotation text"/>
    <w:basedOn w:val="Normal"/>
    <w:link w:val="CommentTextChar"/>
    <w:uiPriority w:val="99"/>
    <w:semiHidden/>
    <w:unhideWhenUsed/>
    <w:rsid w:val="00A60FE1"/>
    <w:pPr>
      <w:spacing w:line="240" w:lineRule="auto"/>
    </w:pPr>
    <w:rPr>
      <w:sz w:val="20"/>
      <w:szCs w:val="20"/>
    </w:rPr>
  </w:style>
  <w:style w:type="character" w:customStyle="1" w:styleId="CommentTextChar">
    <w:name w:val="Comment Text Char"/>
    <w:basedOn w:val="DefaultParagraphFont"/>
    <w:link w:val="CommentText"/>
    <w:uiPriority w:val="99"/>
    <w:semiHidden/>
    <w:rsid w:val="00A60FE1"/>
    <w:rPr>
      <w:sz w:val="20"/>
      <w:szCs w:val="20"/>
    </w:rPr>
  </w:style>
  <w:style w:type="paragraph" w:styleId="CommentSubject">
    <w:name w:val="annotation subject"/>
    <w:basedOn w:val="CommentText"/>
    <w:next w:val="CommentText"/>
    <w:link w:val="CommentSubjectChar"/>
    <w:uiPriority w:val="99"/>
    <w:semiHidden/>
    <w:unhideWhenUsed/>
    <w:rsid w:val="00A60FE1"/>
    <w:rPr>
      <w:b/>
      <w:bCs/>
    </w:rPr>
  </w:style>
  <w:style w:type="character" w:customStyle="1" w:styleId="CommentSubjectChar">
    <w:name w:val="Comment Subject Char"/>
    <w:basedOn w:val="CommentTextChar"/>
    <w:link w:val="CommentSubject"/>
    <w:uiPriority w:val="99"/>
    <w:semiHidden/>
    <w:rsid w:val="00A60FE1"/>
    <w:rPr>
      <w:b/>
      <w:bCs/>
      <w:sz w:val="20"/>
      <w:szCs w:val="20"/>
    </w:rPr>
  </w:style>
  <w:style w:type="paragraph" w:styleId="BalloonText">
    <w:name w:val="Balloon Text"/>
    <w:basedOn w:val="Normal"/>
    <w:link w:val="BalloonTextChar"/>
    <w:uiPriority w:val="99"/>
    <w:semiHidden/>
    <w:unhideWhenUsed/>
    <w:rsid w:val="00A6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E1"/>
    <w:rPr>
      <w:rFonts w:ascii="Segoe UI" w:hAnsi="Segoe UI" w:cs="Segoe UI"/>
      <w:sz w:val="18"/>
      <w:szCs w:val="18"/>
    </w:rPr>
  </w:style>
  <w:style w:type="paragraph" w:styleId="Header">
    <w:name w:val="header"/>
    <w:basedOn w:val="Normal"/>
    <w:link w:val="HeaderChar"/>
    <w:uiPriority w:val="99"/>
    <w:unhideWhenUsed/>
    <w:rsid w:val="0041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B8"/>
  </w:style>
  <w:style w:type="paragraph" w:styleId="Footer">
    <w:name w:val="footer"/>
    <w:basedOn w:val="Normal"/>
    <w:link w:val="FooterChar"/>
    <w:uiPriority w:val="99"/>
    <w:unhideWhenUsed/>
    <w:rsid w:val="0041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Dana Smith</cp:lastModifiedBy>
  <cp:revision>5</cp:revision>
  <cp:lastPrinted>2017-01-09T22:50:00Z</cp:lastPrinted>
  <dcterms:created xsi:type="dcterms:W3CDTF">2017-02-27T22:31:00Z</dcterms:created>
  <dcterms:modified xsi:type="dcterms:W3CDTF">2017-03-20T18:26:00Z</dcterms:modified>
</cp:coreProperties>
</file>