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11AC" w14:textId="7AB5C5DD" w:rsidR="00C25423" w:rsidRPr="00C25423" w:rsidRDefault="00C25423" w:rsidP="00042F8E">
      <w:pPr>
        <w:rPr>
          <w:rFonts w:ascii="Arial" w:hAnsi="Arial" w:cs="Arial"/>
          <w:b/>
          <w:bCs/>
          <w:sz w:val="24"/>
          <w:szCs w:val="24"/>
        </w:rPr>
      </w:pPr>
      <w:r w:rsidRPr="00C25423">
        <w:rPr>
          <w:rFonts w:ascii="Arial" w:hAnsi="Arial" w:cs="Arial"/>
          <w:b/>
          <w:bCs/>
          <w:sz w:val="24"/>
          <w:szCs w:val="24"/>
        </w:rPr>
        <w:t>*P</w:t>
      </w:r>
      <w:r>
        <w:rPr>
          <w:rFonts w:ascii="Arial" w:hAnsi="Arial" w:cs="Arial"/>
          <w:b/>
          <w:bCs/>
          <w:sz w:val="24"/>
          <w:szCs w:val="24"/>
        </w:rPr>
        <w:t>lease reach out to</w:t>
      </w:r>
      <w:r w:rsidRPr="00C25423">
        <w:rPr>
          <w:rFonts w:ascii="Arial" w:hAnsi="Arial" w:cs="Arial"/>
          <w:b/>
          <w:bCs/>
          <w:sz w:val="24"/>
          <w:szCs w:val="24"/>
        </w:rPr>
        <w:t xml:space="preserve"> </w:t>
      </w:r>
      <w:r>
        <w:rPr>
          <w:rFonts w:ascii="Arial" w:hAnsi="Arial" w:cs="Arial"/>
          <w:b/>
          <w:bCs/>
          <w:sz w:val="24"/>
          <w:szCs w:val="24"/>
        </w:rPr>
        <w:t xml:space="preserve">your student’s </w:t>
      </w:r>
      <w:r w:rsidRPr="00C25423">
        <w:rPr>
          <w:rFonts w:ascii="Arial" w:hAnsi="Arial" w:cs="Arial"/>
          <w:b/>
          <w:bCs/>
          <w:sz w:val="24"/>
          <w:szCs w:val="24"/>
        </w:rPr>
        <w:t>tea</w:t>
      </w:r>
      <w:r>
        <w:rPr>
          <w:rFonts w:ascii="Arial" w:hAnsi="Arial" w:cs="Arial"/>
          <w:b/>
          <w:bCs/>
          <w:sz w:val="24"/>
          <w:szCs w:val="24"/>
        </w:rPr>
        <w:t>cher(s)</w:t>
      </w:r>
      <w:r w:rsidRPr="00C25423">
        <w:rPr>
          <w:rFonts w:ascii="Arial" w:hAnsi="Arial" w:cs="Arial"/>
          <w:b/>
          <w:bCs/>
          <w:sz w:val="24"/>
          <w:szCs w:val="24"/>
        </w:rPr>
        <w:t xml:space="preserve"> </w:t>
      </w:r>
      <w:r>
        <w:rPr>
          <w:rFonts w:ascii="Arial" w:hAnsi="Arial" w:cs="Arial"/>
          <w:b/>
          <w:bCs/>
          <w:sz w:val="24"/>
          <w:szCs w:val="24"/>
        </w:rPr>
        <w:t xml:space="preserve">for at home learning </w:t>
      </w:r>
      <w:proofErr w:type="gramStart"/>
      <w:r>
        <w:rPr>
          <w:rFonts w:ascii="Arial" w:hAnsi="Arial" w:cs="Arial"/>
          <w:b/>
          <w:bCs/>
          <w:sz w:val="24"/>
          <w:szCs w:val="24"/>
        </w:rPr>
        <w:t>instructions</w:t>
      </w:r>
      <w:r w:rsidRPr="00C25423">
        <w:rPr>
          <w:rFonts w:ascii="Arial" w:hAnsi="Arial" w:cs="Arial"/>
          <w:b/>
          <w:bCs/>
          <w:sz w:val="24"/>
          <w:szCs w:val="24"/>
        </w:rPr>
        <w:t>.</w:t>
      </w:r>
      <w:r>
        <w:rPr>
          <w:rFonts w:ascii="Arial" w:hAnsi="Arial" w:cs="Arial"/>
          <w:b/>
          <w:bCs/>
          <w:sz w:val="24"/>
          <w:szCs w:val="24"/>
        </w:rPr>
        <w:t>*</w:t>
      </w:r>
      <w:proofErr w:type="gramEnd"/>
    </w:p>
    <w:p w14:paraId="211A6B42" w14:textId="152D98C4" w:rsidR="00262BF2" w:rsidRPr="00262BF2" w:rsidRDefault="00262BF2" w:rsidP="00042F8E">
      <w:pPr>
        <w:rPr>
          <w:rFonts w:ascii="Arial" w:hAnsi="Arial" w:cs="Arial"/>
          <w:b/>
          <w:bCs/>
          <w:sz w:val="20"/>
          <w:szCs w:val="20"/>
        </w:rPr>
      </w:pPr>
      <w:r w:rsidRPr="00262BF2">
        <w:rPr>
          <w:rFonts w:ascii="Arial" w:hAnsi="Arial" w:cs="Arial"/>
          <w:b/>
          <w:bCs/>
          <w:sz w:val="20"/>
          <w:szCs w:val="20"/>
        </w:rPr>
        <w:t>Important Numbers:</w:t>
      </w:r>
    </w:p>
    <w:p w14:paraId="22A4D8DB" w14:textId="59EDF10B" w:rsidR="00262BF2" w:rsidRPr="00262BF2" w:rsidRDefault="00262BF2" w:rsidP="00042F8E">
      <w:pPr>
        <w:rPr>
          <w:rFonts w:ascii="Arial" w:hAnsi="Arial" w:cs="Arial"/>
          <w:b/>
          <w:bCs/>
          <w:sz w:val="20"/>
          <w:szCs w:val="20"/>
        </w:rPr>
      </w:pPr>
      <w:r w:rsidRPr="00262BF2">
        <w:rPr>
          <w:rFonts w:ascii="Arial" w:hAnsi="Arial" w:cs="Arial"/>
          <w:b/>
          <w:bCs/>
          <w:sz w:val="20"/>
          <w:szCs w:val="20"/>
        </w:rPr>
        <w:t xml:space="preserve">St Johns County Dept of Health 904-506-6081 choose Option 8, then press 1. </w:t>
      </w:r>
    </w:p>
    <w:p w14:paraId="18451B4D" w14:textId="130B3957" w:rsidR="00262BF2" w:rsidRPr="00262BF2" w:rsidRDefault="00AD0A25" w:rsidP="00042F8E">
      <w:pPr>
        <w:rPr>
          <w:rFonts w:ascii="Arial" w:hAnsi="Arial" w:cs="Arial"/>
          <w:b/>
          <w:bCs/>
          <w:sz w:val="20"/>
          <w:szCs w:val="20"/>
        </w:rPr>
      </w:pPr>
      <w:r>
        <w:rPr>
          <w:rFonts w:ascii="Arial" w:hAnsi="Arial" w:cs="Arial"/>
          <w:b/>
          <w:bCs/>
          <w:sz w:val="20"/>
          <w:szCs w:val="20"/>
        </w:rPr>
        <w:t>Wards Creek</w:t>
      </w:r>
      <w:r w:rsidR="00262BF2" w:rsidRPr="00262BF2">
        <w:rPr>
          <w:rFonts w:ascii="Arial" w:hAnsi="Arial" w:cs="Arial"/>
          <w:b/>
          <w:bCs/>
          <w:sz w:val="20"/>
          <w:szCs w:val="20"/>
        </w:rPr>
        <w:t xml:space="preserve"> Clinic number 904-547-</w:t>
      </w:r>
      <w:r>
        <w:rPr>
          <w:rFonts w:ascii="Arial" w:hAnsi="Arial" w:cs="Arial"/>
          <w:b/>
          <w:bCs/>
          <w:sz w:val="20"/>
          <w:szCs w:val="20"/>
        </w:rPr>
        <w:t>8738</w:t>
      </w:r>
      <w:r w:rsidR="00262BF2" w:rsidRPr="00262BF2">
        <w:rPr>
          <w:rFonts w:ascii="Arial" w:hAnsi="Arial" w:cs="Arial"/>
          <w:b/>
          <w:bCs/>
          <w:sz w:val="20"/>
          <w:szCs w:val="20"/>
        </w:rPr>
        <w:t>.</w:t>
      </w:r>
    </w:p>
    <w:p w14:paraId="288186C4" w14:textId="77777777" w:rsidR="004F1012" w:rsidRPr="00262BF2" w:rsidRDefault="004F1012" w:rsidP="00042F8E">
      <w:pPr>
        <w:rPr>
          <w:rFonts w:ascii="Arial" w:hAnsi="Arial" w:cs="Arial"/>
          <w:b/>
          <w:bCs/>
          <w:sz w:val="24"/>
          <w:szCs w:val="24"/>
        </w:rPr>
      </w:pPr>
    </w:p>
    <w:p w14:paraId="1F06224B" w14:textId="1A89835F" w:rsidR="00042F8E" w:rsidRPr="00262BF2" w:rsidRDefault="00042F8E" w:rsidP="00042F8E">
      <w:pPr>
        <w:rPr>
          <w:rFonts w:ascii="Arial" w:hAnsi="Arial" w:cs="Arial"/>
          <w:b/>
          <w:bCs/>
        </w:rPr>
      </w:pPr>
      <w:r w:rsidRPr="00262BF2">
        <w:rPr>
          <w:rFonts w:ascii="Arial" w:hAnsi="Arial" w:cs="Arial"/>
          <w:b/>
          <w:bCs/>
        </w:rPr>
        <w:t>What makes someone a close contact?</w:t>
      </w:r>
    </w:p>
    <w:p w14:paraId="495E4720" w14:textId="77777777" w:rsidR="00042F8E" w:rsidRPr="00262BF2" w:rsidRDefault="00042F8E" w:rsidP="00042F8E">
      <w:pPr>
        <w:pStyle w:val="ListParagraph"/>
        <w:numPr>
          <w:ilvl w:val="0"/>
          <w:numId w:val="3"/>
        </w:numPr>
        <w:rPr>
          <w:rFonts w:ascii="Arial" w:hAnsi="Arial" w:cs="Arial"/>
        </w:rPr>
      </w:pPr>
      <w:r w:rsidRPr="00262BF2">
        <w:rPr>
          <w:rFonts w:ascii="Arial" w:hAnsi="Arial" w:cs="Arial"/>
        </w:rPr>
        <w:t>You are a close contact of a COVID-19 positive individual if, from 48 hours before their symptoms began, the person with COVID-19:</w:t>
      </w:r>
    </w:p>
    <w:p w14:paraId="40DB7316" w14:textId="77777777" w:rsidR="00042F8E" w:rsidRPr="00262BF2" w:rsidRDefault="00042F8E" w:rsidP="00042F8E">
      <w:pPr>
        <w:pStyle w:val="ListParagraph"/>
        <w:numPr>
          <w:ilvl w:val="1"/>
          <w:numId w:val="3"/>
        </w:numPr>
        <w:rPr>
          <w:rFonts w:ascii="Arial" w:hAnsi="Arial" w:cs="Arial"/>
        </w:rPr>
      </w:pPr>
      <w:r w:rsidRPr="00262BF2">
        <w:rPr>
          <w:rFonts w:ascii="Arial" w:hAnsi="Arial" w:cs="Arial"/>
        </w:rPr>
        <w:t>Lived in your home or stayed overnight with you</w:t>
      </w:r>
    </w:p>
    <w:p w14:paraId="3DDAF260" w14:textId="77777777" w:rsidR="00042F8E" w:rsidRPr="00262BF2" w:rsidRDefault="00042F8E" w:rsidP="00042F8E">
      <w:pPr>
        <w:pStyle w:val="ListParagraph"/>
        <w:numPr>
          <w:ilvl w:val="1"/>
          <w:numId w:val="3"/>
        </w:numPr>
        <w:rPr>
          <w:rFonts w:ascii="Arial" w:hAnsi="Arial" w:cs="Arial"/>
        </w:rPr>
      </w:pPr>
      <w:r w:rsidRPr="00262BF2">
        <w:rPr>
          <w:rFonts w:ascii="Arial" w:hAnsi="Arial" w:cs="Arial"/>
        </w:rPr>
        <w:t>Took care of you or you took care of them</w:t>
      </w:r>
    </w:p>
    <w:p w14:paraId="13912F7C" w14:textId="390E1B9F" w:rsidR="00042F8E" w:rsidRPr="00262BF2" w:rsidRDefault="00042F8E" w:rsidP="00042F8E">
      <w:pPr>
        <w:pStyle w:val="ListParagraph"/>
        <w:numPr>
          <w:ilvl w:val="1"/>
          <w:numId w:val="3"/>
        </w:numPr>
        <w:rPr>
          <w:rFonts w:ascii="Arial" w:hAnsi="Arial" w:cs="Arial"/>
        </w:rPr>
      </w:pPr>
      <w:r w:rsidRPr="00262BF2">
        <w:rPr>
          <w:rFonts w:ascii="Arial" w:hAnsi="Arial" w:cs="Arial"/>
        </w:rPr>
        <w:t xml:space="preserve">Stayed within 6 feet of you for </w:t>
      </w:r>
      <w:r w:rsidR="004F1012" w:rsidRPr="00262BF2">
        <w:rPr>
          <w:rFonts w:ascii="Arial" w:hAnsi="Arial" w:cs="Arial"/>
        </w:rPr>
        <w:t xml:space="preserve">cumulative </w:t>
      </w:r>
      <w:r w:rsidRPr="00262BF2">
        <w:rPr>
          <w:rFonts w:ascii="Arial" w:hAnsi="Arial" w:cs="Arial"/>
        </w:rPr>
        <w:t>15 minutes or longer</w:t>
      </w:r>
      <w:r w:rsidR="004F1012" w:rsidRPr="00262BF2">
        <w:rPr>
          <w:rFonts w:ascii="Arial" w:hAnsi="Arial" w:cs="Arial"/>
        </w:rPr>
        <w:t xml:space="preserve"> in a </w:t>
      </w:r>
      <w:proofErr w:type="gramStart"/>
      <w:r w:rsidR="004F1012" w:rsidRPr="00262BF2">
        <w:rPr>
          <w:rFonts w:ascii="Arial" w:hAnsi="Arial" w:cs="Arial"/>
        </w:rPr>
        <w:t>24 hour</w:t>
      </w:r>
      <w:proofErr w:type="gramEnd"/>
      <w:r w:rsidR="004F1012" w:rsidRPr="00262BF2">
        <w:rPr>
          <w:rFonts w:ascii="Arial" w:hAnsi="Arial" w:cs="Arial"/>
        </w:rPr>
        <w:t xml:space="preserve"> period</w:t>
      </w:r>
    </w:p>
    <w:p w14:paraId="582F0600" w14:textId="3874DB92" w:rsidR="00042F8E" w:rsidRPr="00262BF2" w:rsidRDefault="00042F8E" w:rsidP="00DC2550">
      <w:pPr>
        <w:pStyle w:val="ListParagraph"/>
        <w:numPr>
          <w:ilvl w:val="1"/>
          <w:numId w:val="3"/>
        </w:numPr>
        <w:rPr>
          <w:rFonts w:ascii="Arial" w:hAnsi="Arial" w:cs="Arial"/>
        </w:rPr>
      </w:pPr>
      <w:r w:rsidRPr="00262BF2">
        <w:rPr>
          <w:rFonts w:ascii="Arial" w:hAnsi="Arial" w:cs="Arial"/>
        </w:rPr>
        <w:t>Exposed you to their body fluids or secretions (e.g., coughed or sneezed on you)</w:t>
      </w:r>
    </w:p>
    <w:p w14:paraId="76120B65" w14:textId="38A8B8A9" w:rsidR="00042F8E" w:rsidRPr="00262BF2" w:rsidRDefault="00042F8E" w:rsidP="00042F8E">
      <w:pPr>
        <w:rPr>
          <w:rFonts w:ascii="Arial" w:hAnsi="Arial" w:cs="Arial"/>
          <w:b/>
          <w:bCs/>
        </w:rPr>
      </w:pPr>
      <w:r w:rsidRPr="00262BF2">
        <w:rPr>
          <w:rFonts w:ascii="Arial" w:hAnsi="Arial" w:cs="Arial"/>
          <w:b/>
          <w:bCs/>
        </w:rPr>
        <w:t xml:space="preserve">If my student is considered a close contact of someone who tested positive for COVID-19, do I need </w:t>
      </w:r>
      <w:r w:rsidR="00DD31C0" w:rsidRPr="00262BF2">
        <w:rPr>
          <w:rFonts w:ascii="Arial" w:hAnsi="Arial" w:cs="Arial"/>
          <w:b/>
          <w:bCs/>
        </w:rPr>
        <w:t>to get tested</w:t>
      </w:r>
      <w:r w:rsidRPr="00262BF2">
        <w:rPr>
          <w:rFonts w:ascii="Arial" w:hAnsi="Arial" w:cs="Arial"/>
          <w:b/>
          <w:bCs/>
        </w:rPr>
        <w:t xml:space="preserve">? </w:t>
      </w:r>
    </w:p>
    <w:p w14:paraId="7B0B234F" w14:textId="09B97CCC" w:rsidR="00DD31C0" w:rsidRPr="00262BF2" w:rsidRDefault="00042F8E" w:rsidP="00DD31C0">
      <w:pPr>
        <w:pStyle w:val="ListParagraph"/>
        <w:numPr>
          <w:ilvl w:val="0"/>
          <w:numId w:val="3"/>
        </w:numPr>
        <w:rPr>
          <w:rFonts w:ascii="Arial" w:hAnsi="Arial" w:cs="Arial"/>
        </w:rPr>
      </w:pPr>
      <w:r w:rsidRPr="00262BF2">
        <w:rPr>
          <w:rFonts w:ascii="Arial" w:hAnsi="Arial" w:cs="Arial"/>
        </w:rPr>
        <w:t>No, you are n</w:t>
      </w:r>
      <w:r w:rsidR="004F1012" w:rsidRPr="00262BF2">
        <w:rPr>
          <w:rFonts w:ascii="Arial" w:hAnsi="Arial" w:cs="Arial"/>
        </w:rPr>
        <w:t>ot required to get tested.</w:t>
      </w:r>
      <w:r w:rsidRPr="00262BF2">
        <w:rPr>
          <w:rFonts w:ascii="Arial" w:hAnsi="Arial" w:cs="Arial"/>
        </w:rPr>
        <w:t xml:space="preserve"> If during the </w:t>
      </w:r>
      <w:r w:rsidR="004F1012" w:rsidRPr="00262BF2">
        <w:rPr>
          <w:rFonts w:ascii="Arial" w:hAnsi="Arial" w:cs="Arial"/>
        </w:rPr>
        <w:t>10-</w:t>
      </w:r>
      <w:r w:rsidRPr="00262BF2">
        <w:rPr>
          <w:rFonts w:ascii="Arial" w:hAnsi="Arial" w:cs="Arial"/>
        </w:rPr>
        <w:t>14 days, you</w:t>
      </w:r>
      <w:r w:rsidR="00F90185" w:rsidRPr="00262BF2">
        <w:rPr>
          <w:rFonts w:ascii="Arial" w:hAnsi="Arial" w:cs="Arial"/>
        </w:rPr>
        <w:t>r student</w:t>
      </w:r>
      <w:r w:rsidRPr="00262BF2">
        <w:rPr>
          <w:rFonts w:ascii="Arial" w:hAnsi="Arial" w:cs="Arial"/>
        </w:rPr>
        <w:t xml:space="preserve"> develop</w:t>
      </w:r>
      <w:r w:rsidR="00F90185" w:rsidRPr="00262BF2">
        <w:rPr>
          <w:rFonts w:ascii="Arial" w:hAnsi="Arial" w:cs="Arial"/>
        </w:rPr>
        <w:t>s</w:t>
      </w:r>
      <w:r w:rsidRPr="00262BF2">
        <w:rPr>
          <w:rFonts w:ascii="Arial" w:hAnsi="Arial" w:cs="Arial"/>
        </w:rPr>
        <w:t xml:space="preserve"> symptoms you should contact </w:t>
      </w:r>
      <w:r w:rsidR="00F90185" w:rsidRPr="00262BF2">
        <w:rPr>
          <w:rFonts w:ascii="Arial" w:hAnsi="Arial" w:cs="Arial"/>
        </w:rPr>
        <w:t>your family</w:t>
      </w:r>
      <w:r w:rsidRPr="00262BF2">
        <w:rPr>
          <w:rFonts w:ascii="Arial" w:hAnsi="Arial" w:cs="Arial"/>
        </w:rPr>
        <w:t xml:space="preserve"> physician for guidance on testing and treatment recommendations.</w:t>
      </w:r>
    </w:p>
    <w:p w14:paraId="04B147E2" w14:textId="1714D0E4" w:rsidR="00DD31C0" w:rsidRPr="00262BF2" w:rsidRDefault="00DD31C0" w:rsidP="00DD31C0">
      <w:pPr>
        <w:rPr>
          <w:rFonts w:ascii="Arial" w:hAnsi="Arial" w:cs="Arial"/>
        </w:rPr>
      </w:pPr>
      <w:r w:rsidRPr="00262BF2">
        <w:rPr>
          <w:rFonts w:ascii="Arial" w:hAnsi="Arial" w:cs="Arial"/>
          <w:b/>
          <w:bCs/>
        </w:rPr>
        <w:t xml:space="preserve">Does anyone else in my household need to quarantine </w:t>
      </w:r>
      <w:proofErr w:type="gramStart"/>
      <w:r w:rsidRPr="00262BF2">
        <w:rPr>
          <w:rFonts w:ascii="Arial" w:hAnsi="Arial" w:cs="Arial"/>
          <w:b/>
          <w:bCs/>
        </w:rPr>
        <w:t>at this time</w:t>
      </w:r>
      <w:proofErr w:type="gramEnd"/>
      <w:r w:rsidRPr="00262BF2">
        <w:rPr>
          <w:rFonts w:ascii="Arial" w:hAnsi="Arial" w:cs="Arial"/>
          <w:b/>
          <w:bCs/>
        </w:rPr>
        <w:t>?</w:t>
      </w:r>
    </w:p>
    <w:p w14:paraId="72D39DF2" w14:textId="389EE8F4" w:rsidR="00042F8E" w:rsidRPr="00262BF2" w:rsidRDefault="00042F8E" w:rsidP="00042F8E">
      <w:pPr>
        <w:pStyle w:val="ListParagraph"/>
        <w:numPr>
          <w:ilvl w:val="0"/>
          <w:numId w:val="3"/>
        </w:numPr>
        <w:rPr>
          <w:rFonts w:ascii="Arial" w:hAnsi="Arial" w:cs="Arial"/>
        </w:rPr>
      </w:pPr>
      <w:r w:rsidRPr="00262BF2">
        <w:rPr>
          <w:rFonts w:ascii="Arial" w:hAnsi="Arial" w:cs="Arial"/>
        </w:rPr>
        <w:t xml:space="preserve">No, </w:t>
      </w:r>
      <w:proofErr w:type="gramStart"/>
      <w:r w:rsidR="00DD31C0" w:rsidRPr="00262BF2">
        <w:rPr>
          <w:rFonts w:ascii="Arial" w:hAnsi="Arial" w:cs="Arial"/>
        </w:rPr>
        <w:t>as long as</w:t>
      </w:r>
      <w:proofErr w:type="gramEnd"/>
      <w:r w:rsidR="000C53EA" w:rsidRPr="00262BF2">
        <w:rPr>
          <w:rFonts w:ascii="Arial" w:hAnsi="Arial" w:cs="Arial"/>
        </w:rPr>
        <w:t xml:space="preserve"> your student does not develop symptoms, no one else in the household is</w:t>
      </w:r>
      <w:r w:rsidRPr="00262BF2">
        <w:rPr>
          <w:rFonts w:ascii="Arial" w:hAnsi="Arial" w:cs="Arial"/>
        </w:rPr>
        <w:t xml:space="preserve"> required to quarantine. </w:t>
      </w:r>
      <w:r w:rsidR="00DD31C0" w:rsidRPr="00262BF2">
        <w:rPr>
          <w:rFonts w:ascii="Arial" w:hAnsi="Arial" w:cs="Arial"/>
        </w:rPr>
        <w:t>Members of the household</w:t>
      </w:r>
      <w:r w:rsidRPr="00262BF2">
        <w:rPr>
          <w:rFonts w:ascii="Arial" w:hAnsi="Arial" w:cs="Arial"/>
        </w:rPr>
        <w:t xml:space="preserve"> would be considered “contact</w:t>
      </w:r>
      <w:r w:rsidR="00DD31C0" w:rsidRPr="00262BF2">
        <w:rPr>
          <w:rFonts w:ascii="Arial" w:hAnsi="Arial" w:cs="Arial"/>
        </w:rPr>
        <w:t>s</w:t>
      </w:r>
      <w:r w:rsidRPr="00262BF2">
        <w:rPr>
          <w:rFonts w:ascii="Arial" w:hAnsi="Arial" w:cs="Arial"/>
        </w:rPr>
        <w:t xml:space="preserve"> of a contact” and there are no CDC recommendations, as you are twice removed from the positive individual.</w:t>
      </w:r>
    </w:p>
    <w:p w14:paraId="5DE4816A" w14:textId="0D344086" w:rsidR="00D22F40" w:rsidRPr="00262BF2" w:rsidRDefault="00D22F40" w:rsidP="00D22F40">
      <w:pPr>
        <w:rPr>
          <w:rFonts w:ascii="Arial" w:hAnsi="Arial" w:cs="Arial"/>
          <w:b/>
          <w:bCs/>
        </w:rPr>
      </w:pPr>
      <w:r w:rsidRPr="00262BF2">
        <w:rPr>
          <w:rFonts w:ascii="Arial" w:hAnsi="Arial" w:cs="Arial"/>
          <w:b/>
          <w:bCs/>
        </w:rPr>
        <w:t>What if I</w:t>
      </w:r>
      <w:r w:rsidR="00480DFA" w:rsidRPr="00262BF2">
        <w:rPr>
          <w:rFonts w:ascii="Arial" w:hAnsi="Arial" w:cs="Arial"/>
          <w:b/>
          <w:bCs/>
        </w:rPr>
        <w:t xml:space="preserve"> have </w:t>
      </w:r>
      <w:r w:rsidR="00DD31C0" w:rsidRPr="00262BF2">
        <w:rPr>
          <w:rFonts w:ascii="Arial" w:hAnsi="Arial" w:cs="Arial"/>
          <w:b/>
          <w:bCs/>
        </w:rPr>
        <w:t xml:space="preserve">been identified as a </w:t>
      </w:r>
      <w:r w:rsidR="00480DFA" w:rsidRPr="00262BF2">
        <w:rPr>
          <w:rFonts w:ascii="Arial" w:hAnsi="Arial" w:cs="Arial"/>
          <w:b/>
          <w:bCs/>
        </w:rPr>
        <w:t xml:space="preserve">close contact with </w:t>
      </w:r>
      <w:r w:rsidRPr="00262BF2">
        <w:rPr>
          <w:rFonts w:ascii="Arial" w:hAnsi="Arial" w:cs="Arial"/>
          <w:b/>
          <w:bCs/>
        </w:rPr>
        <w:t xml:space="preserve">a COVID-19 positive individual, but have already had </w:t>
      </w:r>
      <w:r w:rsidR="00480DFA" w:rsidRPr="00262BF2">
        <w:rPr>
          <w:rFonts w:ascii="Arial" w:hAnsi="Arial" w:cs="Arial"/>
          <w:b/>
          <w:bCs/>
        </w:rPr>
        <w:t xml:space="preserve">COVID-19 within the last </w:t>
      </w:r>
      <w:r w:rsidR="00E81012" w:rsidRPr="00262BF2">
        <w:rPr>
          <w:rFonts w:ascii="Arial" w:hAnsi="Arial" w:cs="Arial"/>
          <w:b/>
          <w:bCs/>
        </w:rPr>
        <w:t>90 days</w:t>
      </w:r>
      <w:r w:rsidR="00480DFA" w:rsidRPr="00262BF2">
        <w:rPr>
          <w:rFonts w:ascii="Arial" w:hAnsi="Arial" w:cs="Arial"/>
          <w:b/>
          <w:bCs/>
        </w:rPr>
        <w:t>?  Do I still need to quarantine?</w:t>
      </w:r>
    </w:p>
    <w:p w14:paraId="7C6617CE" w14:textId="3EED7E1F" w:rsidR="00262BF2" w:rsidRDefault="000449C0" w:rsidP="00262BF2">
      <w:pPr>
        <w:pStyle w:val="ListParagraph"/>
        <w:numPr>
          <w:ilvl w:val="0"/>
          <w:numId w:val="3"/>
        </w:numPr>
        <w:rPr>
          <w:rFonts w:ascii="Arial" w:hAnsi="Arial" w:cs="Arial"/>
        </w:rPr>
      </w:pPr>
      <w:r w:rsidRPr="00262BF2">
        <w:rPr>
          <w:rFonts w:ascii="Arial" w:hAnsi="Arial" w:cs="Arial"/>
        </w:rPr>
        <w:t>If your student has been</w:t>
      </w:r>
      <w:r w:rsidR="004F1012" w:rsidRPr="00262BF2">
        <w:rPr>
          <w:rFonts w:ascii="Arial" w:hAnsi="Arial" w:cs="Arial"/>
        </w:rPr>
        <w:t xml:space="preserve"> asked to quarantine due to an exposure</w:t>
      </w:r>
      <w:r w:rsidR="00EF0D01">
        <w:rPr>
          <w:rFonts w:ascii="Arial" w:hAnsi="Arial" w:cs="Arial"/>
        </w:rPr>
        <w:t xml:space="preserve">, student must go home until parent notified </w:t>
      </w:r>
      <w:r w:rsidR="00254E58" w:rsidRPr="00254E58">
        <w:rPr>
          <w:rFonts w:ascii="Arial" w:hAnsi="Arial" w:cs="Arial"/>
        </w:rPr>
        <w:t>by the DOH Epidemiologist</w:t>
      </w:r>
      <w:r w:rsidR="00254E58">
        <w:rPr>
          <w:rFonts w:ascii="Arial" w:hAnsi="Arial" w:cs="Arial"/>
        </w:rPr>
        <w:t xml:space="preserve"> and</w:t>
      </w:r>
      <w:r w:rsidR="00EF0D01">
        <w:rPr>
          <w:rFonts w:ascii="Arial" w:hAnsi="Arial" w:cs="Arial"/>
        </w:rPr>
        <w:t xml:space="preserve"> student then cleared for return. </w:t>
      </w:r>
      <w:r w:rsidRPr="00262BF2">
        <w:rPr>
          <w:rFonts w:ascii="Arial" w:hAnsi="Arial" w:cs="Arial"/>
        </w:rPr>
        <w:t xml:space="preserve"> </w:t>
      </w:r>
      <w:r w:rsidR="00254E58">
        <w:rPr>
          <w:rFonts w:ascii="Arial" w:hAnsi="Arial" w:cs="Arial"/>
        </w:rPr>
        <w:t xml:space="preserve">Dept. of Epidemiology will contact the school nurse and notify of clearance. </w:t>
      </w:r>
    </w:p>
    <w:p w14:paraId="657094FD" w14:textId="77777777" w:rsidR="00C25423" w:rsidRDefault="00C25423" w:rsidP="00C25423">
      <w:pPr>
        <w:rPr>
          <w:b/>
          <w:bCs/>
          <w:iCs/>
        </w:rPr>
      </w:pPr>
    </w:p>
    <w:p w14:paraId="5C7DB659" w14:textId="0C24620A" w:rsidR="00262BF2" w:rsidRPr="00262BF2" w:rsidRDefault="00262BF2" w:rsidP="00262BF2">
      <w:pPr>
        <w:jc w:val="center"/>
        <w:rPr>
          <w:b/>
          <w:bCs/>
          <w:iCs/>
        </w:rPr>
      </w:pPr>
      <w:r w:rsidRPr="00262BF2">
        <w:rPr>
          <w:b/>
          <w:bCs/>
          <w:iCs/>
        </w:rPr>
        <w:t>QUARANTINE FAQs</w:t>
      </w:r>
    </w:p>
    <w:p w14:paraId="10DC87BC" w14:textId="5D868BF5" w:rsidR="00262BF2" w:rsidRPr="00262BF2" w:rsidRDefault="00262BF2" w:rsidP="00262BF2">
      <w:pPr>
        <w:rPr>
          <w:iCs/>
        </w:rPr>
      </w:pPr>
      <w:r w:rsidRPr="00262BF2">
        <w:rPr>
          <w:b/>
          <w:bCs/>
          <w:iCs/>
        </w:rPr>
        <w:t>QUARANTINE</w:t>
      </w:r>
      <w:r w:rsidRPr="00262BF2">
        <w:rPr>
          <w:iCs/>
        </w:rPr>
        <w:t xml:space="preserve"> – Applies to those who are potentially exposed and involves staying home from school, work, or other activities when a person is a close contact to someone with COVID-19.  </w:t>
      </w:r>
    </w:p>
    <w:p w14:paraId="774FEF31" w14:textId="77777777" w:rsidR="00262BF2" w:rsidRPr="00262BF2" w:rsidRDefault="00262BF2" w:rsidP="00262BF2">
      <w:pPr>
        <w:pStyle w:val="ListParagraph"/>
        <w:numPr>
          <w:ilvl w:val="0"/>
          <w:numId w:val="4"/>
        </w:numPr>
      </w:pPr>
      <w:r w:rsidRPr="00262BF2">
        <w:t xml:space="preserve">The quarantine period is </w:t>
      </w:r>
      <w:r w:rsidRPr="00262BF2">
        <w:rPr>
          <w:b/>
        </w:rPr>
        <w:t>10</w:t>
      </w:r>
      <w:r w:rsidRPr="00262BF2">
        <w:t xml:space="preserve"> days from last exposure to the positive individual.  Your student may return to school on Day</w:t>
      </w:r>
      <w:r w:rsidRPr="00262BF2">
        <w:rPr>
          <w:b/>
          <w:bCs/>
        </w:rPr>
        <w:t xml:space="preserve"> 11</w:t>
      </w:r>
      <w:r w:rsidRPr="00262BF2">
        <w:t xml:space="preserve"> if no symptoms have developed.  If signs or symptoms develop at any point, you should contact the Department of Health and have your student isolate from other family members in the household.  </w:t>
      </w:r>
      <w:r w:rsidRPr="00262BF2">
        <w:rPr>
          <w:b/>
          <w:bCs/>
          <w:iCs/>
        </w:rPr>
        <w:t xml:space="preserve">If your student remains symptom-free and does not </w:t>
      </w:r>
      <w:r w:rsidRPr="00262BF2">
        <w:rPr>
          <w:b/>
          <w:bCs/>
          <w:iCs/>
        </w:rPr>
        <w:lastRenderedPageBreak/>
        <w:t>have a PENDING test result, he or she may return to school on day 11 and will not need a clearance letter from the Department of Health or the School Nurse.</w:t>
      </w:r>
      <w:r w:rsidRPr="00262BF2">
        <w:rPr>
          <w:i/>
        </w:rPr>
        <w:t xml:space="preserve">   </w:t>
      </w:r>
    </w:p>
    <w:p w14:paraId="509817F8" w14:textId="77777777" w:rsidR="00262BF2" w:rsidRPr="00262BF2" w:rsidRDefault="00262BF2" w:rsidP="00262BF2">
      <w:pPr>
        <w:pStyle w:val="ListParagraph"/>
        <w:ind w:left="825"/>
      </w:pPr>
    </w:p>
    <w:p w14:paraId="25F2DD4E" w14:textId="6B02EF63" w:rsidR="00262BF2" w:rsidRDefault="00262BF2" w:rsidP="00262BF2">
      <w:pPr>
        <w:pStyle w:val="ListParagraph"/>
        <w:numPr>
          <w:ilvl w:val="0"/>
          <w:numId w:val="4"/>
        </w:numPr>
        <w:rPr>
          <w:highlight w:val="yellow"/>
        </w:rPr>
      </w:pPr>
      <w:r w:rsidRPr="00C25423">
        <w:rPr>
          <w:highlight w:val="yellow"/>
        </w:rPr>
        <w:t xml:space="preserve">The Quarantine may be shortened to as few as </w:t>
      </w:r>
      <w:r w:rsidRPr="00C25423">
        <w:rPr>
          <w:b/>
          <w:highlight w:val="yellow"/>
        </w:rPr>
        <w:t xml:space="preserve">7 </w:t>
      </w:r>
      <w:r w:rsidRPr="00C25423">
        <w:rPr>
          <w:highlight w:val="yellow"/>
        </w:rPr>
        <w:t xml:space="preserve">days if negative </w:t>
      </w:r>
      <w:r w:rsidRPr="00C25423">
        <w:rPr>
          <w:b/>
          <w:highlight w:val="yellow"/>
        </w:rPr>
        <w:t>PCR</w:t>
      </w:r>
      <w:r w:rsidRPr="00C25423">
        <w:rPr>
          <w:highlight w:val="yellow"/>
        </w:rPr>
        <w:t xml:space="preserve"> testing is obtained on </w:t>
      </w:r>
      <w:r w:rsidRPr="00C25423">
        <w:rPr>
          <w:b/>
          <w:bCs/>
          <w:highlight w:val="yellow"/>
        </w:rPr>
        <w:t>day 6 or later</w:t>
      </w:r>
      <w:r w:rsidRPr="00C25423">
        <w:rPr>
          <w:b/>
          <w:highlight w:val="yellow"/>
        </w:rPr>
        <w:t xml:space="preserve"> from exposure to the positive individual</w:t>
      </w:r>
      <w:r w:rsidRPr="00C25423">
        <w:rPr>
          <w:highlight w:val="yellow"/>
        </w:rPr>
        <w:t xml:space="preserve">.  Per the updated CDC guidelines, a </w:t>
      </w:r>
      <w:r w:rsidRPr="00C25423">
        <w:rPr>
          <w:b/>
          <w:highlight w:val="yellow"/>
        </w:rPr>
        <w:t>PCR</w:t>
      </w:r>
      <w:r w:rsidRPr="00C25423">
        <w:rPr>
          <w:highlight w:val="yellow"/>
        </w:rPr>
        <w:t xml:space="preserve"> test is required, and a rapid antigen test CANNOT be substituted. The negative test must be collected on day 6 or after, and if it is negative, your student can return on Day 8 of quarantine if he or she remains symptom free.  </w:t>
      </w:r>
    </w:p>
    <w:p w14:paraId="6AA69353" w14:textId="2B108B6C" w:rsidR="00C25423" w:rsidRPr="00C25423" w:rsidRDefault="00C25423" w:rsidP="00C25423">
      <w:pPr>
        <w:pStyle w:val="ListParagraph"/>
        <w:ind w:left="825"/>
        <w:rPr>
          <w:highlight w:val="yellow"/>
        </w:rPr>
      </w:pPr>
    </w:p>
    <w:p w14:paraId="7120B101" w14:textId="77777777" w:rsidR="00262BF2" w:rsidRPr="00262BF2" w:rsidRDefault="00262BF2" w:rsidP="00262BF2">
      <w:pPr>
        <w:rPr>
          <w:b/>
          <w:bCs/>
          <w:iCs/>
        </w:rPr>
      </w:pPr>
      <w:r w:rsidRPr="00262BF2">
        <w:rPr>
          <w:b/>
          <w:bCs/>
          <w:iCs/>
        </w:rPr>
        <w:t xml:space="preserve">DO I HAVE TO GET MY CHILD TESTED?  </w:t>
      </w:r>
    </w:p>
    <w:p w14:paraId="66A8F636" w14:textId="42D394D3" w:rsidR="00262BF2" w:rsidRPr="00262BF2" w:rsidRDefault="00262BF2" w:rsidP="00262BF2">
      <w:r w:rsidRPr="00262BF2">
        <w:t xml:space="preserve">No, assuming your child remains symptom-free, he or she does not need a negative test to return to school on Day 11.  If symptoms develop you should call the Department of Health and arrange for PCR testing. </w:t>
      </w:r>
    </w:p>
    <w:p w14:paraId="7AFA66C1" w14:textId="77777777" w:rsidR="00262BF2" w:rsidRPr="00262BF2" w:rsidRDefault="00262BF2" w:rsidP="00262BF2">
      <w:pPr>
        <w:rPr>
          <w:b/>
          <w:bCs/>
          <w:iCs/>
        </w:rPr>
      </w:pPr>
      <w:r w:rsidRPr="00262BF2">
        <w:rPr>
          <w:b/>
          <w:bCs/>
          <w:iCs/>
        </w:rPr>
        <w:t xml:space="preserve">HOW DO I GET PCR TESTING? </w:t>
      </w:r>
    </w:p>
    <w:p w14:paraId="734504F4" w14:textId="77777777" w:rsidR="00262BF2" w:rsidRPr="00262BF2" w:rsidRDefault="00262BF2" w:rsidP="00262BF2">
      <w:pPr>
        <w:pStyle w:val="ListParagraph"/>
        <w:numPr>
          <w:ilvl w:val="0"/>
          <w:numId w:val="5"/>
        </w:numPr>
      </w:pPr>
      <w:r w:rsidRPr="00262BF2">
        <w:t xml:space="preserve">You can obtain PCR testing through your medical provider. </w:t>
      </w:r>
    </w:p>
    <w:p w14:paraId="39DBF4CF" w14:textId="77777777" w:rsidR="00262BF2" w:rsidRPr="00262BF2" w:rsidRDefault="00262BF2" w:rsidP="00262BF2">
      <w:pPr>
        <w:pStyle w:val="ListParagraph"/>
        <w:numPr>
          <w:ilvl w:val="0"/>
          <w:numId w:val="5"/>
        </w:numPr>
      </w:pPr>
      <w:r w:rsidRPr="00262BF2">
        <w:t>You can obtain PCR testing at a public testing site.</w:t>
      </w:r>
    </w:p>
    <w:p w14:paraId="464B7FE4" w14:textId="77777777" w:rsidR="00262BF2" w:rsidRPr="00262BF2" w:rsidRDefault="00262BF2" w:rsidP="00262BF2">
      <w:pPr>
        <w:pStyle w:val="ListParagraph"/>
        <w:numPr>
          <w:ilvl w:val="0"/>
          <w:numId w:val="5"/>
        </w:numPr>
      </w:pPr>
      <w:r w:rsidRPr="00262BF2">
        <w:rPr>
          <w:b/>
          <w:bCs/>
        </w:rPr>
        <w:t>REMEMBER:</w:t>
      </w:r>
      <w:r w:rsidRPr="00262BF2">
        <w:t xml:space="preserve">  the rapid antigen tests are not accepted, it must be a PCR test</w:t>
      </w:r>
    </w:p>
    <w:p w14:paraId="59762DBC" w14:textId="77777777" w:rsidR="00262BF2" w:rsidRPr="00262BF2" w:rsidRDefault="00262BF2" w:rsidP="00262BF2">
      <w:pPr>
        <w:pStyle w:val="ListParagraph"/>
        <w:numPr>
          <w:ilvl w:val="0"/>
          <w:numId w:val="5"/>
        </w:numPr>
      </w:pPr>
      <w:r w:rsidRPr="00262BF2">
        <w:t>If your student develops symptoms call the Department of health so that they may facilitate testing.</w:t>
      </w:r>
    </w:p>
    <w:p w14:paraId="258FFA5E" w14:textId="0F7128EE" w:rsidR="00262BF2" w:rsidRDefault="00262BF2" w:rsidP="00262BF2">
      <w:pPr>
        <w:pStyle w:val="ListParagraph"/>
        <w:numPr>
          <w:ilvl w:val="0"/>
          <w:numId w:val="5"/>
        </w:numPr>
        <w:rPr>
          <w:b/>
          <w:bCs/>
        </w:rPr>
      </w:pPr>
      <w:r w:rsidRPr="00262BF2">
        <w:t xml:space="preserve">Make sure results can be provided within 24 to 48 hours.  If the results are likely to take longer than 48 hours, it may be better to quarantine through day 10 and return to school on day 11, if no symptoms. </w:t>
      </w:r>
      <w:r w:rsidRPr="00262BF2">
        <w:rPr>
          <w:b/>
          <w:bCs/>
        </w:rPr>
        <w:t>CHILDREN WITH A KNOWN PENDING TEST RESULT SHOULD NOT RETURN TO SCHOOL.</w:t>
      </w:r>
    </w:p>
    <w:p w14:paraId="033BF706" w14:textId="2E805C60" w:rsidR="00262BF2" w:rsidRDefault="00262BF2" w:rsidP="00262BF2">
      <w:pPr>
        <w:pStyle w:val="ListParagraph"/>
        <w:ind w:left="1440"/>
        <w:rPr>
          <w:b/>
          <w:bCs/>
        </w:rPr>
      </w:pPr>
    </w:p>
    <w:p w14:paraId="0D649563" w14:textId="77777777" w:rsidR="00262BF2" w:rsidRPr="00262BF2" w:rsidRDefault="00262BF2" w:rsidP="00262BF2">
      <w:pPr>
        <w:pStyle w:val="ListParagraph"/>
        <w:ind w:left="1440"/>
        <w:rPr>
          <w:b/>
          <w:bCs/>
        </w:rPr>
      </w:pPr>
    </w:p>
    <w:p w14:paraId="1F84A332" w14:textId="77777777" w:rsidR="00262BF2" w:rsidRPr="00262BF2" w:rsidRDefault="00262BF2" w:rsidP="00262BF2">
      <w:pPr>
        <w:rPr>
          <w:b/>
          <w:bCs/>
          <w:iCs/>
        </w:rPr>
      </w:pPr>
      <w:r w:rsidRPr="00262BF2">
        <w:rPr>
          <w:b/>
          <w:bCs/>
          <w:iCs/>
        </w:rPr>
        <w:t xml:space="preserve">IF I GET A NEGATIVE PCR TEST RESULT, OBTAINED ON OR AFTER DAY 6 FOLLOWING EXPOSURE, WHAT IS THE NEXT STEP?  </w:t>
      </w:r>
    </w:p>
    <w:p w14:paraId="2E4A4544" w14:textId="3CE8B8A3" w:rsidR="00262BF2" w:rsidRDefault="00262BF2" w:rsidP="00262BF2">
      <w:pPr>
        <w:rPr>
          <w:b/>
          <w:bCs/>
        </w:rPr>
      </w:pPr>
      <w:r w:rsidRPr="00262BF2">
        <w:t xml:space="preserve">Call the Department of Health to check if the result has been reported electronically in their system.  If the result is reported, they will let the school know that your student may return, assuming they remain asymptomatic.  If you have been notified that the result is negative, but it has not yet shown up in their system, you will need to provide a copy of the lab directly to the Department of health.  </w:t>
      </w:r>
      <w:r w:rsidRPr="00262BF2">
        <w:rPr>
          <w:b/>
          <w:bCs/>
        </w:rPr>
        <w:t xml:space="preserve">NOTE:  Please DO NOT send your student’s test result to the school for clearance to return.  The Department of Health must receive your student’s negative test result and provide clearance for return to school. </w:t>
      </w:r>
      <w:r>
        <w:rPr>
          <w:b/>
          <w:bCs/>
        </w:rPr>
        <w:t xml:space="preserve"> </w:t>
      </w:r>
    </w:p>
    <w:p w14:paraId="4700135D" w14:textId="68F3C1EE" w:rsidR="00FC4F38" w:rsidRDefault="00FC4F38" w:rsidP="00262BF2">
      <w:pPr>
        <w:rPr>
          <w:b/>
          <w:bCs/>
        </w:rPr>
      </w:pPr>
    </w:p>
    <w:p w14:paraId="6A63BDEC" w14:textId="4EBFE072" w:rsidR="00FC4F38" w:rsidRPr="00FC4F38" w:rsidRDefault="00FC4F38" w:rsidP="00262BF2">
      <w:pPr>
        <w:rPr>
          <w:b/>
          <w:bCs/>
          <w:i/>
          <w:iCs/>
        </w:rPr>
      </w:pPr>
      <w:r>
        <w:rPr>
          <w:b/>
          <w:bCs/>
          <w:i/>
          <w:iCs/>
        </w:rPr>
        <w:t>Revised 2/11/21</w:t>
      </w:r>
    </w:p>
    <w:sectPr w:rsidR="00FC4F38" w:rsidRPr="00FC4F38" w:rsidSect="00042F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E0C28" w14:textId="77777777" w:rsidR="000D2A53" w:rsidRDefault="000D2A53" w:rsidP="00ED06F5">
      <w:pPr>
        <w:spacing w:after="0" w:line="240" w:lineRule="auto"/>
      </w:pPr>
      <w:r>
        <w:separator/>
      </w:r>
    </w:p>
  </w:endnote>
  <w:endnote w:type="continuationSeparator" w:id="0">
    <w:p w14:paraId="7BBECEF2" w14:textId="77777777" w:rsidR="000D2A53" w:rsidRDefault="000D2A53" w:rsidP="00ED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A4B1" w14:textId="77777777" w:rsidR="000D2A53" w:rsidRDefault="000D2A53" w:rsidP="00ED06F5">
      <w:pPr>
        <w:spacing w:after="0" w:line="240" w:lineRule="auto"/>
      </w:pPr>
      <w:r>
        <w:separator/>
      </w:r>
    </w:p>
  </w:footnote>
  <w:footnote w:type="continuationSeparator" w:id="0">
    <w:p w14:paraId="0D63002B" w14:textId="77777777" w:rsidR="000D2A53" w:rsidRDefault="000D2A53" w:rsidP="00ED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7E6D" w14:textId="633A30D6" w:rsidR="00ED06F5" w:rsidRPr="00ED06F5" w:rsidRDefault="00ED06F5" w:rsidP="00ED06F5">
    <w:pPr>
      <w:pStyle w:val="Header"/>
      <w:jc w:val="center"/>
      <w:rPr>
        <w:b/>
        <w:bCs/>
        <w:sz w:val="36"/>
        <w:szCs w:val="36"/>
      </w:rPr>
    </w:pPr>
    <w:r w:rsidRPr="00ED06F5">
      <w:rPr>
        <w:b/>
        <w:bCs/>
        <w:sz w:val="36"/>
        <w:szCs w:val="36"/>
      </w:rPr>
      <w:t xml:space="preserve">Information </w:t>
    </w:r>
    <w:proofErr w:type="gramStart"/>
    <w:r w:rsidRPr="00ED06F5">
      <w:rPr>
        <w:b/>
        <w:bCs/>
        <w:sz w:val="36"/>
        <w:szCs w:val="36"/>
      </w:rPr>
      <w:t>For</w:t>
    </w:r>
    <w:proofErr w:type="gramEnd"/>
    <w:r w:rsidRPr="00ED06F5">
      <w:rPr>
        <w:b/>
        <w:bCs/>
        <w:sz w:val="36"/>
        <w:szCs w:val="36"/>
      </w:rPr>
      <w:t xml:space="preserve"> </w:t>
    </w:r>
    <w:r w:rsidR="004465FA">
      <w:rPr>
        <w:b/>
        <w:bCs/>
        <w:sz w:val="36"/>
        <w:szCs w:val="36"/>
      </w:rPr>
      <w:t xml:space="preserve">Quarantine of </w:t>
    </w:r>
    <w:r w:rsidRPr="00ED06F5">
      <w:rPr>
        <w:b/>
        <w:bCs/>
        <w:sz w:val="36"/>
        <w:szCs w:val="36"/>
      </w:rPr>
      <w:t>Close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7F8D"/>
    <w:multiLevelType w:val="hybridMultilevel"/>
    <w:tmpl w:val="0BA0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82356"/>
    <w:multiLevelType w:val="hybridMultilevel"/>
    <w:tmpl w:val="8A56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C07AA"/>
    <w:multiLevelType w:val="hybridMultilevel"/>
    <w:tmpl w:val="264CA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86E91"/>
    <w:multiLevelType w:val="hybridMultilevel"/>
    <w:tmpl w:val="FD7C16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6A534650"/>
    <w:multiLevelType w:val="hybridMultilevel"/>
    <w:tmpl w:val="5AB2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0A"/>
    <w:rsid w:val="00034DB4"/>
    <w:rsid w:val="0003720A"/>
    <w:rsid w:val="00042F8E"/>
    <w:rsid w:val="000449C0"/>
    <w:rsid w:val="00076D7A"/>
    <w:rsid w:val="000C53EA"/>
    <w:rsid w:val="000D2A53"/>
    <w:rsid w:val="00111DBF"/>
    <w:rsid w:val="001B69F1"/>
    <w:rsid w:val="00253AED"/>
    <w:rsid w:val="00254E58"/>
    <w:rsid w:val="00262BF2"/>
    <w:rsid w:val="00345F27"/>
    <w:rsid w:val="00426109"/>
    <w:rsid w:val="0043485D"/>
    <w:rsid w:val="004465FA"/>
    <w:rsid w:val="004779D3"/>
    <w:rsid w:val="00480DFA"/>
    <w:rsid w:val="004E3998"/>
    <w:rsid w:val="004F1012"/>
    <w:rsid w:val="005155A3"/>
    <w:rsid w:val="005F6F8D"/>
    <w:rsid w:val="006427CC"/>
    <w:rsid w:val="00660AAB"/>
    <w:rsid w:val="006933AE"/>
    <w:rsid w:val="00756AE5"/>
    <w:rsid w:val="007639DC"/>
    <w:rsid w:val="008A43B7"/>
    <w:rsid w:val="008C0A69"/>
    <w:rsid w:val="008F0726"/>
    <w:rsid w:val="009446BD"/>
    <w:rsid w:val="00980354"/>
    <w:rsid w:val="0098454A"/>
    <w:rsid w:val="009E7BC7"/>
    <w:rsid w:val="00A34124"/>
    <w:rsid w:val="00A4571E"/>
    <w:rsid w:val="00A744B1"/>
    <w:rsid w:val="00AA623F"/>
    <w:rsid w:val="00AD0A25"/>
    <w:rsid w:val="00C06262"/>
    <w:rsid w:val="00C25423"/>
    <w:rsid w:val="00C90FBE"/>
    <w:rsid w:val="00CB3A45"/>
    <w:rsid w:val="00CD2A77"/>
    <w:rsid w:val="00CF5BFA"/>
    <w:rsid w:val="00D214BC"/>
    <w:rsid w:val="00D22F40"/>
    <w:rsid w:val="00DC2550"/>
    <w:rsid w:val="00DD31C0"/>
    <w:rsid w:val="00DF2AE3"/>
    <w:rsid w:val="00E36ACE"/>
    <w:rsid w:val="00E81012"/>
    <w:rsid w:val="00EA08B3"/>
    <w:rsid w:val="00ED06F5"/>
    <w:rsid w:val="00EF0D01"/>
    <w:rsid w:val="00F90185"/>
    <w:rsid w:val="00FC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7DCB3"/>
  <w15:chartTrackingRefBased/>
  <w15:docId w15:val="{D850816A-6E86-40E3-B539-6BA20955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0A"/>
    <w:pPr>
      <w:ind w:left="720"/>
      <w:contextualSpacing/>
    </w:pPr>
  </w:style>
  <w:style w:type="paragraph" w:styleId="Header">
    <w:name w:val="header"/>
    <w:basedOn w:val="Normal"/>
    <w:link w:val="HeaderChar"/>
    <w:uiPriority w:val="99"/>
    <w:unhideWhenUsed/>
    <w:rsid w:val="00ED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F5"/>
  </w:style>
  <w:style w:type="paragraph" w:styleId="Footer">
    <w:name w:val="footer"/>
    <w:basedOn w:val="Normal"/>
    <w:link w:val="FooterChar"/>
    <w:uiPriority w:val="99"/>
    <w:unhideWhenUsed/>
    <w:rsid w:val="00ED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208C62A34EA4584FE6ECA2A7AF366" ma:contentTypeVersion="10" ma:contentTypeDescription="Create a new document." ma:contentTypeScope="" ma:versionID="b130b5d2b3195a68258f47590360a1e8">
  <xsd:schema xmlns:xsd="http://www.w3.org/2001/XMLSchema" xmlns:xs="http://www.w3.org/2001/XMLSchema" xmlns:p="http://schemas.microsoft.com/office/2006/metadata/properties" xmlns:ns3="7f309ed6-36b1-4e74-9868-dfb7d1d85973" xmlns:ns4="06884716-7392-4a80-b3c9-4ee4d3a39051" targetNamespace="http://schemas.microsoft.com/office/2006/metadata/properties" ma:root="true" ma:fieldsID="0053ca31d07933f093d8110a3099c88f" ns3:_="" ns4:_="">
    <xsd:import namespace="7f309ed6-36b1-4e74-9868-dfb7d1d85973"/>
    <xsd:import namespace="06884716-7392-4a80-b3c9-4ee4d3a390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9ed6-36b1-4e74-9868-dfb7d1d8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84716-7392-4a80-b3c9-4ee4d3a390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90C5B-5438-49AB-8B6D-291D1E5E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9ed6-36b1-4e74-9868-dfb7d1d85973"/>
    <ds:schemaRef ds:uri="06884716-7392-4a80-b3c9-4ee4d3a39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D8BAB-DEA8-4DB1-8CDF-EE2D171D04BE}">
  <ds:schemaRefs>
    <ds:schemaRef ds:uri="http://schemas.microsoft.com/sharepoint/v3/contenttype/forms"/>
  </ds:schemaRefs>
</ds:datastoreItem>
</file>

<file path=customXml/itemProps3.xml><?xml version="1.0" encoding="utf-8"?>
<ds:datastoreItem xmlns:ds="http://schemas.openxmlformats.org/officeDocument/2006/customXml" ds:itemID="{133F1395-1A81-495B-B901-2ADBA40B26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Kledzik</dc:creator>
  <cp:keywords/>
  <dc:description/>
  <cp:lastModifiedBy>Michelle L. Lee</cp:lastModifiedBy>
  <cp:revision>2</cp:revision>
  <dcterms:created xsi:type="dcterms:W3CDTF">2021-02-16T16:25:00Z</dcterms:created>
  <dcterms:modified xsi:type="dcterms:W3CDTF">2021-02-16T16:25:00Z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0x010100D7A208C62A34EA4584FE6ECA2A7AF366</vt:lpwstr>
  </property>
</Properties>
</file>