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9C7616" w:rsidRDefault="00D21C1F" w:rsidP="00EA79FA">
      <w:pPr>
        <w:spacing w:after="0" w:line="240" w:lineRule="auto"/>
        <w:jc w:val="center"/>
        <w:rPr>
          <w:rFonts w:ascii="Comic Sans MS" w:hAnsi="Comic Sans MS"/>
          <w:b/>
          <w:color w:val="000000" w:themeColor="text1"/>
          <w:sz w:val="24"/>
        </w:rPr>
      </w:pPr>
      <w:bookmarkStart w:id="0" w:name="_GoBack"/>
      <w:bookmarkEnd w:id="0"/>
      <w:r w:rsidRPr="009C7616">
        <w:rPr>
          <w:rFonts w:ascii="Comic Sans MS" w:hAnsi="Comic Sans MS"/>
          <w:b/>
          <w:color w:val="000000" w:themeColor="text1"/>
          <w:sz w:val="28"/>
        </w:rPr>
        <w:t>Wards Creek School Advisory Council</w:t>
      </w:r>
    </w:p>
    <w:p w14:paraId="650E4123" w14:textId="30EEC59E" w:rsidR="0061662C" w:rsidRDefault="009C7616"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December 14</w:t>
      </w:r>
      <w:r w:rsidR="00EB34F2">
        <w:rPr>
          <w:rFonts w:ascii="Comic Sans MS" w:hAnsi="Comic Sans MS"/>
          <w:b/>
          <w:color w:val="000000" w:themeColor="text1"/>
          <w:sz w:val="24"/>
        </w:rPr>
        <w:t>. 2017</w:t>
      </w:r>
    </w:p>
    <w:p w14:paraId="5BC90B1A" w14:textId="6EE5D9E4" w:rsidR="00D21C1F" w:rsidRPr="00AE32A3" w:rsidRDefault="00D21C1F" w:rsidP="00EA79FA">
      <w:pPr>
        <w:spacing w:after="0" w:line="240" w:lineRule="auto"/>
        <w:jc w:val="center"/>
        <w:rPr>
          <w:rFonts w:ascii="Comic Sans MS" w:hAnsi="Comic Sans MS"/>
          <w:b/>
          <w:color w:val="000000" w:themeColor="text1"/>
          <w:sz w:val="24"/>
        </w:rPr>
      </w:pPr>
      <w:r w:rsidRPr="00AE32A3">
        <w:rPr>
          <w:rFonts w:ascii="Comic Sans MS" w:hAnsi="Comic Sans MS"/>
          <w:b/>
          <w:color w:val="000000" w:themeColor="text1"/>
          <w:sz w:val="24"/>
        </w:rPr>
        <w:t>Meeting Minutes</w:t>
      </w:r>
    </w:p>
    <w:p w14:paraId="04CFF73C" w14:textId="77777777" w:rsidR="00E46E08" w:rsidRPr="00AE32A3" w:rsidRDefault="00E46E08" w:rsidP="00EA79FA">
      <w:pPr>
        <w:spacing w:after="0" w:line="240" w:lineRule="auto"/>
        <w:jc w:val="center"/>
        <w:rPr>
          <w:rFonts w:ascii="Comic Sans MS" w:hAnsi="Comic Sans MS"/>
          <w:color w:val="000000" w:themeColor="text1"/>
        </w:rPr>
      </w:pPr>
    </w:p>
    <w:p w14:paraId="36DA25EC" w14:textId="77777777"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p>
    <w:p w14:paraId="69ED9504" w14:textId="1595928A" w:rsidR="00D21C1F" w:rsidRPr="00EC7ED1" w:rsidRDefault="00215BB5" w:rsidP="00C14939">
      <w:pPr>
        <w:autoSpaceDE w:val="0"/>
        <w:autoSpaceDN w:val="0"/>
        <w:adjustRightInd w:val="0"/>
        <w:spacing w:after="0" w:line="240" w:lineRule="auto"/>
        <w:rPr>
          <w:rFonts w:ascii="Comic Sans MS" w:hAnsi="Comic Sans MS" w:cs="Comic Sans MS"/>
          <w:b/>
          <w:bCs/>
          <w:color w:val="000000" w:themeColor="text1"/>
          <w:lang w:val="en"/>
        </w:rPr>
      </w:pPr>
      <w:r w:rsidRPr="00215BB5">
        <w:rPr>
          <w:rFonts w:ascii="Comic Sans MS" w:hAnsi="Comic Sans MS" w:cs="Comic Sans MS"/>
          <w:b/>
          <w:bCs/>
          <w:color w:val="000000" w:themeColor="text1"/>
          <w:lang w:val="en"/>
        </w:rPr>
        <w:t>I</w:t>
      </w:r>
      <w:r>
        <w:rPr>
          <w:rFonts w:ascii="Comic Sans MS" w:hAnsi="Comic Sans MS" w:cs="Comic Sans MS"/>
          <w:b/>
          <w:bCs/>
          <w:color w:val="000000" w:themeColor="text1"/>
          <w:lang w:val="en"/>
        </w:rPr>
        <w:t xml:space="preserve">. </w:t>
      </w:r>
      <w:r w:rsidRPr="00215BB5">
        <w:rPr>
          <w:rFonts w:ascii="Comic Sans MS" w:hAnsi="Comic Sans MS" w:cs="Comic Sans MS"/>
          <w:b/>
          <w:bCs/>
          <w:color w:val="000000" w:themeColor="text1"/>
          <w:lang w:val="en"/>
        </w:rPr>
        <w:t xml:space="preserve">Call </w:t>
      </w:r>
      <w:r w:rsidRPr="00EC7ED1">
        <w:rPr>
          <w:rFonts w:ascii="Comic Sans MS" w:hAnsi="Comic Sans MS" w:cs="Comic Sans MS"/>
          <w:b/>
          <w:bCs/>
          <w:color w:val="000000" w:themeColor="text1"/>
          <w:lang w:val="en"/>
        </w:rPr>
        <w:t>to Order</w:t>
      </w:r>
    </w:p>
    <w:p w14:paraId="5794C86E" w14:textId="06AA1293" w:rsidR="00215BB5" w:rsidRPr="00EC7ED1" w:rsidRDefault="00D21C1F" w:rsidP="00C14939">
      <w:pPr>
        <w:autoSpaceDE w:val="0"/>
        <w:autoSpaceDN w:val="0"/>
        <w:adjustRightInd w:val="0"/>
        <w:spacing w:after="0" w:line="240" w:lineRule="auto"/>
        <w:rPr>
          <w:rFonts w:ascii="Comic Sans MS" w:hAnsi="Comic Sans MS" w:cs="Comic Sans MS"/>
          <w:color w:val="000000" w:themeColor="text1"/>
          <w:lang w:val="en"/>
        </w:rPr>
      </w:pPr>
      <w:r w:rsidRPr="00EC7ED1">
        <w:rPr>
          <w:rFonts w:ascii="Comic Sans MS" w:hAnsi="Comic Sans MS" w:cs="Comic Sans MS"/>
          <w:color w:val="000000" w:themeColor="text1"/>
          <w:lang w:val="en"/>
        </w:rPr>
        <w:t>A meeting of the Wards Creek Elementary School Advisory Council was held in t</w:t>
      </w:r>
      <w:r w:rsidR="00215BB5" w:rsidRPr="00EC7ED1">
        <w:rPr>
          <w:rFonts w:ascii="Comic Sans MS" w:hAnsi="Comic Sans MS" w:cs="Comic Sans MS"/>
          <w:color w:val="000000" w:themeColor="text1"/>
          <w:lang w:val="en"/>
        </w:rPr>
        <w:t xml:space="preserve">he Wards Creek Elementary </w:t>
      </w:r>
      <w:r w:rsidR="00850E0A" w:rsidRPr="00EC7ED1">
        <w:rPr>
          <w:rFonts w:ascii="Comic Sans MS" w:hAnsi="Comic Sans MS" w:cs="Comic Sans MS"/>
          <w:color w:val="000000" w:themeColor="text1"/>
          <w:lang w:val="en"/>
        </w:rPr>
        <w:t>Media Center</w:t>
      </w:r>
      <w:r w:rsidR="002A7346" w:rsidRPr="00EC7ED1">
        <w:rPr>
          <w:rFonts w:ascii="Comic Sans MS" w:hAnsi="Comic Sans MS" w:cs="Comic Sans MS"/>
          <w:color w:val="000000" w:themeColor="text1"/>
          <w:lang w:val="en"/>
        </w:rPr>
        <w:t xml:space="preserve"> on </w:t>
      </w:r>
      <w:r w:rsidR="009C7616">
        <w:rPr>
          <w:rFonts w:ascii="Comic Sans MS" w:hAnsi="Comic Sans MS" w:cs="Comic Sans MS"/>
          <w:color w:val="000000" w:themeColor="text1"/>
          <w:lang w:val="en"/>
        </w:rPr>
        <w:t>December 14</w:t>
      </w:r>
      <w:r w:rsidR="008915ED" w:rsidRPr="00EC7ED1">
        <w:rPr>
          <w:rFonts w:ascii="Comic Sans MS" w:hAnsi="Comic Sans MS" w:cs="Comic Sans MS"/>
          <w:color w:val="000000" w:themeColor="text1"/>
          <w:lang w:val="en"/>
        </w:rPr>
        <w:t>, 2017</w:t>
      </w:r>
      <w:r w:rsidR="003E3BD4" w:rsidRPr="00EC7ED1">
        <w:rPr>
          <w:rFonts w:ascii="Comic Sans MS" w:hAnsi="Comic Sans MS" w:cs="Comic Sans MS"/>
          <w:color w:val="000000" w:themeColor="text1"/>
          <w:lang w:val="en"/>
        </w:rPr>
        <w:t xml:space="preserve">. </w:t>
      </w:r>
      <w:r w:rsidR="00C14939">
        <w:rPr>
          <w:rFonts w:ascii="Comic Sans MS" w:hAnsi="Comic Sans MS" w:cs="Comic Sans MS"/>
          <w:color w:val="000000" w:themeColor="text1"/>
          <w:lang w:val="en"/>
        </w:rPr>
        <w:t xml:space="preserve">Elizabeth Janssen </w:t>
      </w:r>
      <w:r w:rsidR="00623898" w:rsidRPr="00EC7ED1">
        <w:rPr>
          <w:rFonts w:ascii="Comic Sans MS" w:hAnsi="Comic Sans MS" w:cs="Comic Sans MS"/>
          <w:color w:val="000000" w:themeColor="text1"/>
          <w:lang w:val="en"/>
        </w:rPr>
        <w:t xml:space="preserve">made a motion to call the meeting to order and </w:t>
      </w:r>
      <w:r w:rsidR="00C14939">
        <w:rPr>
          <w:rFonts w:ascii="Comic Sans MS" w:hAnsi="Comic Sans MS" w:cs="Comic Sans MS"/>
          <w:color w:val="000000" w:themeColor="text1"/>
          <w:lang w:val="en"/>
        </w:rPr>
        <w:t>Teresa Lloyd</w:t>
      </w:r>
      <w:r w:rsidR="00623898" w:rsidRPr="00EC7ED1">
        <w:rPr>
          <w:rFonts w:ascii="Comic Sans MS" w:hAnsi="Comic Sans MS" w:cs="Comic Sans MS"/>
          <w:color w:val="000000" w:themeColor="text1"/>
          <w:lang w:val="en"/>
        </w:rPr>
        <w:t xml:space="preserve"> second</w:t>
      </w:r>
      <w:r w:rsidR="009C7616">
        <w:rPr>
          <w:rFonts w:ascii="Comic Sans MS" w:hAnsi="Comic Sans MS" w:cs="Comic Sans MS"/>
          <w:color w:val="000000" w:themeColor="text1"/>
          <w:lang w:val="en"/>
        </w:rPr>
        <w:t>ed</w:t>
      </w:r>
      <w:r w:rsidR="00623898" w:rsidRPr="00EC7ED1">
        <w:rPr>
          <w:rFonts w:ascii="Comic Sans MS" w:hAnsi="Comic Sans MS" w:cs="Comic Sans MS"/>
          <w:color w:val="000000" w:themeColor="text1"/>
          <w:lang w:val="en"/>
        </w:rPr>
        <w:t xml:space="preserve"> the motion.  The motion was voted on and carried.  </w:t>
      </w:r>
      <w:r w:rsidR="00D76825" w:rsidRPr="00EC7ED1">
        <w:rPr>
          <w:rFonts w:ascii="Comic Sans MS" w:hAnsi="Comic Sans MS" w:cs="Comic Sans MS"/>
          <w:color w:val="000000" w:themeColor="text1"/>
          <w:lang w:val="en"/>
        </w:rPr>
        <w:t>Mrs.</w:t>
      </w:r>
      <w:r w:rsidR="00623898" w:rsidRPr="00EC7ED1">
        <w:rPr>
          <w:rFonts w:ascii="Comic Sans MS" w:hAnsi="Comic Sans MS" w:cs="Comic Sans MS"/>
          <w:color w:val="000000" w:themeColor="text1"/>
          <w:lang w:val="en"/>
        </w:rPr>
        <w:t xml:space="preserve"> </w:t>
      </w:r>
      <w:r w:rsidR="00C14939">
        <w:rPr>
          <w:rFonts w:ascii="Comic Sans MS" w:hAnsi="Comic Sans MS" w:cs="Comic Sans MS"/>
          <w:color w:val="000000" w:themeColor="text1"/>
          <w:lang w:val="en"/>
        </w:rPr>
        <w:t>Farrell</w:t>
      </w:r>
      <w:r w:rsidR="00215BB5" w:rsidRPr="00EC7ED1">
        <w:rPr>
          <w:rFonts w:ascii="Comic Sans MS" w:hAnsi="Comic Sans MS" w:cs="Comic Sans MS"/>
          <w:color w:val="000000" w:themeColor="text1"/>
          <w:lang w:val="en"/>
        </w:rPr>
        <w:t xml:space="preserve"> </w:t>
      </w:r>
      <w:r w:rsidR="00C46552" w:rsidRPr="00EC7ED1">
        <w:rPr>
          <w:rFonts w:ascii="Comic Sans MS" w:hAnsi="Comic Sans MS" w:cs="Comic Sans MS"/>
          <w:color w:val="000000" w:themeColor="text1"/>
          <w:lang w:val="en"/>
        </w:rPr>
        <w:t xml:space="preserve">called the meeting to order </w:t>
      </w:r>
      <w:r w:rsidR="00215BB5" w:rsidRPr="00EC7ED1">
        <w:rPr>
          <w:rFonts w:ascii="Comic Sans MS" w:hAnsi="Comic Sans MS" w:cs="Comic Sans MS"/>
          <w:color w:val="000000" w:themeColor="text1"/>
          <w:lang w:val="en"/>
        </w:rPr>
        <w:t xml:space="preserve">at </w:t>
      </w:r>
      <w:r w:rsidR="00C36E47" w:rsidRPr="009C7616">
        <w:rPr>
          <w:rFonts w:ascii="Comic Sans MS" w:hAnsi="Comic Sans MS" w:cs="Comic Sans MS"/>
          <w:b/>
          <w:color w:val="FF0000"/>
          <w:lang w:val="en"/>
        </w:rPr>
        <w:t>6:0</w:t>
      </w:r>
      <w:r w:rsidR="00C14939">
        <w:rPr>
          <w:rFonts w:ascii="Comic Sans MS" w:hAnsi="Comic Sans MS" w:cs="Comic Sans MS"/>
          <w:b/>
          <w:color w:val="FF0000"/>
          <w:lang w:val="en"/>
        </w:rPr>
        <w:t>6</w:t>
      </w:r>
      <w:r w:rsidR="00C46552" w:rsidRPr="00EC7ED1">
        <w:rPr>
          <w:rFonts w:ascii="Comic Sans MS" w:hAnsi="Comic Sans MS" w:cs="Comic Sans MS"/>
          <w:color w:val="000000" w:themeColor="text1"/>
          <w:lang w:val="en"/>
        </w:rPr>
        <w:t xml:space="preserve">.  </w:t>
      </w:r>
      <w:r w:rsidR="00DD55E0" w:rsidRPr="00EC7ED1">
        <w:rPr>
          <w:rFonts w:ascii="Comic Sans MS" w:hAnsi="Comic Sans MS" w:cs="Comic Sans MS"/>
          <w:color w:val="000000" w:themeColor="text1"/>
          <w:lang w:val="en"/>
        </w:rPr>
        <w:t>Dana Smith</w:t>
      </w:r>
      <w:r w:rsidRPr="00EC7ED1">
        <w:rPr>
          <w:rFonts w:ascii="Comic Sans MS" w:hAnsi="Comic Sans MS" w:cs="Comic Sans MS"/>
          <w:color w:val="000000" w:themeColor="text1"/>
          <w:lang w:val="en"/>
        </w:rPr>
        <w:t xml:space="preserve"> recorded minutes for this meeting.</w:t>
      </w:r>
      <w:r w:rsidR="00215BB5" w:rsidRPr="00EC7ED1">
        <w:rPr>
          <w:rFonts w:ascii="Comic Sans MS" w:hAnsi="Comic Sans MS" w:cs="Comic Sans MS"/>
          <w:color w:val="000000" w:themeColor="text1"/>
          <w:lang w:val="en"/>
        </w:rPr>
        <w:t xml:space="preserve">  </w:t>
      </w:r>
    </w:p>
    <w:p w14:paraId="5EB856AF" w14:textId="77777777" w:rsidR="00C14939" w:rsidRDefault="00C14939" w:rsidP="00C14939">
      <w:pPr>
        <w:autoSpaceDE w:val="0"/>
        <w:autoSpaceDN w:val="0"/>
        <w:adjustRightInd w:val="0"/>
        <w:spacing w:after="0" w:line="240" w:lineRule="auto"/>
        <w:rPr>
          <w:rFonts w:ascii="Comic Sans MS" w:hAnsi="Comic Sans MS" w:cs="Comic Sans MS"/>
          <w:b/>
          <w:bCs/>
          <w:color w:val="000000" w:themeColor="text1"/>
          <w:lang w:val="en"/>
        </w:rPr>
      </w:pPr>
    </w:p>
    <w:p w14:paraId="0BDF998D" w14:textId="471CDBFA" w:rsidR="00D21C1F" w:rsidRPr="00EC7ED1" w:rsidRDefault="00215BB5" w:rsidP="00C14939">
      <w:pPr>
        <w:autoSpaceDE w:val="0"/>
        <w:autoSpaceDN w:val="0"/>
        <w:adjustRightInd w:val="0"/>
        <w:spacing w:after="0" w:line="240" w:lineRule="auto"/>
        <w:rPr>
          <w:rFonts w:ascii="Comic Sans MS" w:hAnsi="Comic Sans MS" w:cs="Comic Sans MS"/>
          <w:b/>
          <w:bCs/>
          <w:color w:val="000000" w:themeColor="text1"/>
          <w:lang w:val="en"/>
        </w:rPr>
      </w:pPr>
      <w:r w:rsidRPr="00EC7ED1">
        <w:rPr>
          <w:rFonts w:ascii="Comic Sans MS" w:hAnsi="Comic Sans MS" w:cs="Comic Sans MS"/>
          <w:b/>
          <w:bCs/>
          <w:color w:val="000000" w:themeColor="text1"/>
          <w:lang w:val="en"/>
        </w:rPr>
        <w:t xml:space="preserve">II. </w:t>
      </w:r>
      <w:r w:rsidR="007B5312">
        <w:rPr>
          <w:rFonts w:ascii="Comic Sans MS" w:hAnsi="Comic Sans MS" w:cs="Comic Sans MS"/>
          <w:b/>
          <w:bCs/>
          <w:color w:val="000000" w:themeColor="text1"/>
          <w:lang w:val="en"/>
        </w:rPr>
        <w:t>Review/Approve November’s Minutes</w:t>
      </w:r>
      <w:r w:rsidR="00D21C1F" w:rsidRPr="00EC7ED1">
        <w:rPr>
          <w:rFonts w:ascii="Comic Sans MS" w:hAnsi="Comic Sans MS" w:cs="Comic Sans MS"/>
          <w:b/>
          <w:bCs/>
          <w:color w:val="000000" w:themeColor="text1"/>
          <w:lang w:val="en"/>
        </w:rPr>
        <w:t xml:space="preserve"> </w:t>
      </w:r>
    </w:p>
    <w:p w14:paraId="1C128067" w14:textId="26B03D76" w:rsidR="00D21C1F" w:rsidRPr="00EC7ED1" w:rsidRDefault="00D21C1F" w:rsidP="00C14939">
      <w:pPr>
        <w:autoSpaceDE w:val="0"/>
        <w:autoSpaceDN w:val="0"/>
        <w:adjustRightInd w:val="0"/>
        <w:spacing w:after="0" w:line="240" w:lineRule="auto"/>
        <w:rPr>
          <w:rFonts w:ascii="Comic Sans MS" w:hAnsi="Comic Sans MS" w:cs="Comic Sans MS"/>
          <w:color w:val="000000" w:themeColor="text1"/>
          <w:lang w:val="en"/>
        </w:rPr>
      </w:pPr>
      <w:r w:rsidRPr="00EC7ED1">
        <w:rPr>
          <w:rFonts w:ascii="Comic Sans MS" w:hAnsi="Comic Sans MS" w:cs="Comic Sans MS"/>
          <w:color w:val="000000" w:themeColor="text1"/>
          <w:lang w:val="en"/>
        </w:rPr>
        <w:t>The Minutes from last month’s meeting were reviewed. The motion to approve the minutes was moved by</w:t>
      </w:r>
      <w:r w:rsidR="00C35203" w:rsidRPr="00EC7ED1">
        <w:rPr>
          <w:rFonts w:ascii="Comic Sans MS" w:hAnsi="Comic Sans MS" w:cs="Comic Sans MS"/>
          <w:color w:val="000000" w:themeColor="text1"/>
          <w:lang w:val="en"/>
        </w:rPr>
        <w:t xml:space="preserve"> </w:t>
      </w:r>
      <w:r w:rsidR="00C14939">
        <w:rPr>
          <w:rFonts w:ascii="Comic Sans MS" w:hAnsi="Comic Sans MS" w:cs="Comic Sans MS"/>
          <w:color w:val="000000" w:themeColor="text1"/>
          <w:lang w:val="en"/>
        </w:rPr>
        <w:t>Jenna Miller</w:t>
      </w:r>
      <w:r w:rsidR="00DE69F2" w:rsidRPr="00EC7ED1">
        <w:rPr>
          <w:rFonts w:ascii="Comic Sans MS" w:hAnsi="Comic Sans MS" w:cs="Comic Sans MS"/>
          <w:color w:val="000000" w:themeColor="text1"/>
          <w:lang w:val="en"/>
        </w:rPr>
        <w:t xml:space="preserve"> </w:t>
      </w:r>
      <w:r w:rsidR="005B13ED" w:rsidRPr="00EC7ED1">
        <w:rPr>
          <w:rFonts w:ascii="Comic Sans MS" w:hAnsi="Comic Sans MS" w:cs="Comic Sans MS"/>
          <w:color w:val="000000" w:themeColor="text1"/>
          <w:lang w:val="en"/>
        </w:rPr>
        <w:t>and</w:t>
      </w:r>
      <w:r w:rsidR="00EB34F2" w:rsidRPr="00EC7ED1">
        <w:rPr>
          <w:rFonts w:ascii="Comic Sans MS" w:hAnsi="Comic Sans MS" w:cs="Comic Sans MS"/>
          <w:color w:val="000000" w:themeColor="text1"/>
          <w:lang w:val="en"/>
        </w:rPr>
        <w:t xml:space="preserve"> seconded by </w:t>
      </w:r>
      <w:r w:rsidR="00C14939">
        <w:rPr>
          <w:rFonts w:ascii="Comic Sans MS" w:hAnsi="Comic Sans MS" w:cs="Comic Sans MS"/>
          <w:color w:val="000000" w:themeColor="text1"/>
          <w:lang w:val="en"/>
        </w:rPr>
        <w:t>Kristin Fanning</w:t>
      </w:r>
      <w:r w:rsidR="00EB34F2" w:rsidRPr="00EC7ED1">
        <w:rPr>
          <w:rFonts w:ascii="Comic Sans MS" w:hAnsi="Comic Sans MS" w:cs="Comic Sans MS"/>
          <w:color w:val="000000" w:themeColor="text1"/>
          <w:lang w:val="en"/>
        </w:rPr>
        <w:t xml:space="preserve">.  </w:t>
      </w:r>
      <w:r w:rsidR="00850E0A" w:rsidRPr="00EC7ED1">
        <w:rPr>
          <w:rFonts w:ascii="Comic Sans MS" w:hAnsi="Comic Sans MS" w:cs="Comic Sans MS"/>
          <w:color w:val="000000" w:themeColor="text1"/>
          <w:lang w:val="en"/>
        </w:rPr>
        <w:t>Th</w:t>
      </w:r>
      <w:r w:rsidR="00623898" w:rsidRPr="00EC7ED1">
        <w:rPr>
          <w:rFonts w:ascii="Comic Sans MS" w:hAnsi="Comic Sans MS" w:cs="Comic Sans MS"/>
          <w:color w:val="000000" w:themeColor="text1"/>
          <w:lang w:val="en"/>
        </w:rPr>
        <w:t>e motion was voted on and carried</w:t>
      </w:r>
      <w:r w:rsidR="00850E0A" w:rsidRPr="00EC7ED1">
        <w:rPr>
          <w:rFonts w:ascii="Comic Sans MS" w:hAnsi="Comic Sans MS" w:cs="Comic Sans MS"/>
          <w:color w:val="000000" w:themeColor="text1"/>
          <w:lang w:val="en"/>
        </w:rPr>
        <w:t>.</w:t>
      </w:r>
    </w:p>
    <w:p w14:paraId="4BE575F3" w14:textId="77777777" w:rsidR="005F5CA2" w:rsidRPr="00EC7ED1" w:rsidRDefault="005F5CA2" w:rsidP="00C14939">
      <w:pPr>
        <w:autoSpaceDE w:val="0"/>
        <w:autoSpaceDN w:val="0"/>
        <w:adjustRightInd w:val="0"/>
        <w:spacing w:after="0" w:line="240" w:lineRule="auto"/>
        <w:rPr>
          <w:rFonts w:ascii="Comic Sans MS" w:hAnsi="Comic Sans MS" w:cs="Comic Sans MS"/>
          <w:color w:val="000000" w:themeColor="text1"/>
          <w:lang w:val="en"/>
        </w:rPr>
      </w:pPr>
    </w:p>
    <w:p w14:paraId="3CEAD7B3" w14:textId="3824F6EE" w:rsidR="005F5CA2" w:rsidRDefault="005F5CA2" w:rsidP="00C14939">
      <w:pPr>
        <w:autoSpaceDE w:val="0"/>
        <w:autoSpaceDN w:val="0"/>
        <w:adjustRightInd w:val="0"/>
        <w:spacing w:after="0" w:line="240" w:lineRule="auto"/>
        <w:rPr>
          <w:rFonts w:ascii="Comic Sans MS" w:hAnsi="Comic Sans MS" w:cs="Comic Sans MS"/>
          <w:b/>
          <w:color w:val="000000" w:themeColor="text1"/>
          <w:lang w:val="en"/>
        </w:rPr>
      </w:pPr>
      <w:r w:rsidRPr="00EC7ED1">
        <w:rPr>
          <w:rFonts w:ascii="Comic Sans MS" w:hAnsi="Comic Sans MS" w:cs="Comic Sans MS"/>
          <w:b/>
          <w:color w:val="000000" w:themeColor="text1"/>
          <w:lang w:val="en"/>
        </w:rPr>
        <w:t>III</w:t>
      </w:r>
      <w:r w:rsidR="00C14939">
        <w:rPr>
          <w:rFonts w:ascii="Comic Sans MS" w:hAnsi="Comic Sans MS" w:cs="Comic Sans MS"/>
          <w:b/>
          <w:color w:val="000000" w:themeColor="text1"/>
          <w:lang w:val="en"/>
        </w:rPr>
        <w:t>.</w:t>
      </w:r>
      <w:r w:rsidRPr="00EC7ED1">
        <w:rPr>
          <w:rFonts w:ascii="Comic Sans MS" w:hAnsi="Comic Sans MS" w:cs="Comic Sans MS"/>
          <w:b/>
          <w:color w:val="000000" w:themeColor="text1"/>
          <w:lang w:val="en"/>
        </w:rPr>
        <w:t xml:space="preserve"> Vimeo/Facetime</w:t>
      </w:r>
    </w:p>
    <w:p w14:paraId="7D21E8D1" w14:textId="34AFE209" w:rsidR="00C14939" w:rsidRPr="00C14939" w:rsidRDefault="00C14939" w:rsidP="00C14939">
      <w:pPr>
        <w:autoSpaceDE w:val="0"/>
        <w:autoSpaceDN w:val="0"/>
        <w:adjustRightInd w:val="0"/>
        <w:spacing w:after="0" w:line="240" w:lineRule="auto"/>
        <w:rPr>
          <w:rFonts w:ascii="Comic Sans MS" w:hAnsi="Comic Sans MS" w:cs="Comic Sans MS"/>
          <w:color w:val="000000" w:themeColor="text1"/>
          <w:lang w:val="en"/>
        </w:rPr>
      </w:pPr>
      <w:r w:rsidRPr="00C14939">
        <w:rPr>
          <w:rFonts w:ascii="Comic Sans MS" w:hAnsi="Comic Sans MS" w:cs="Comic Sans MS"/>
          <w:color w:val="000000" w:themeColor="text1"/>
          <w:lang w:val="en"/>
        </w:rPr>
        <w:t>There were no members that used Vimeo to join the meeting.</w:t>
      </w:r>
    </w:p>
    <w:p w14:paraId="79490C4F" w14:textId="1B8428FB" w:rsidR="005F5CA2" w:rsidRPr="007B5312" w:rsidRDefault="005F5CA2" w:rsidP="00C14939">
      <w:pPr>
        <w:autoSpaceDE w:val="0"/>
        <w:autoSpaceDN w:val="0"/>
        <w:adjustRightInd w:val="0"/>
        <w:spacing w:after="0" w:line="240" w:lineRule="auto"/>
        <w:rPr>
          <w:rFonts w:ascii="Comic Sans MS" w:hAnsi="Comic Sans MS" w:cs="Comic Sans MS"/>
          <w:color w:val="FF0000"/>
          <w:lang w:val="en"/>
        </w:rPr>
      </w:pPr>
    </w:p>
    <w:p w14:paraId="1F1B5924" w14:textId="77777777" w:rsidR="005F5CA2" w:rsidRPr="005B13ED" w:rsidRDefault="005F5CA2" w:rsidP="00C14939">
      <w:pPr>
        <w:autoSpaceDE w:val="0"/>
        <w:autoSpaceDN w:val="0"/>
        <w:adjustRightInd w:val="0"/>
        <w:spacing w:after="0" w:line="240" w:lineRule="auto"/>
        <w:rPr>
          <w:rFonts w:ascii="Comic Sans MS" w:hAnsi="Comic Sans MS" w:cs="Comic Sans MS"/>
          <w:b/>
          <w:color w:val="000000" w:themeColor="text1"/>
          <w:lang w:val="en"/>
        </w:rPr>
      </w:pPr>
      <w:r w:rsidRPr="005B13ED">
        <w:rPr>
          <w:rFonts w:ascii="Comic Sans MS" w:hAnsi="Comic Sans MS" w:cs="Comic Sans MS"/>
          <w:b/>
          <w:color w:val="000000" w:themeColor="text1"/>
          <w:lang w:val="en"/>
        </w:rPr>
        <w:t>IV. New Business</w:t>
      </w:r>
    </w:p>
    <w:p w14:paraId="738F1EFA" w14:textId="00FCE897" w:rsidR="007B6C8B" w:rsidRDefault="005F5CA2"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8B13F4">
        <w:rPr>
          <w:rFonts w:ascii="Comic Sans MS" w:hAnsi="Comic Sans MS" w:cs="Comic Sans MS"/>
          <w:color w:val="000000" w:themeColor="text1"/>
          <w:lang w:val="en"/>
        </w:rPr>
        <w:t xml:space="preserve">a.  </w:t>
      </w:r>
      <w:r w:rsidR="007B5312">
        <w:rPr>
          <w:rFonts w:ascii="Comic Sans MS" w:hAnsi="Comic Sans MS" w:cs="Comic Sans MS"/>
          <w:color w:val="000000" w:themeColor="text1"/>
          <w:lang w:val="en"/>
        </w:rPr>
        <w:t xml:space="preserve">Leaders with Character – </w:t>
      </w:r>
      <w:r w:rsidR="00C14939">
        <w:rPr>
          <w:rFonts w:ascii="Comic Sans MS" w:hAnsi="Comic Sans MS" w:cs="Comic Sans MS"/>
          <w:color w:val="000000" w:themeColor="text1"/>
          <w:lang w:val="en"/>
        </w:rPr>
        <w:t xml:space="preserve">There will be three assemblies on </w:t>
      </w:r>
      <w:r w:rsidR="007B5312">
        <w:rPr>
          <w:rFonts w:ascii="Comic Sans MS" w:hAnsi="Comic Sans MS" w:cs="Comic Sans MS"/>
          <w:color w:val="000000" w:themeColor="text1"/>
          <w:lang w:val="en"/>
        </w:rPr>
        <w:t>December 20</w:t>
      </w:r>
      <w:r w:rsidR="00C14939">
        <w:rPr>
          <w:rFonts w:ascii="Comic Sans MS" w:hAnsi="Comic Sans MS" w:cs="Comic Sans MS"/>
          <w:color w:val="000000" w:themeColor="text1"/>
          <w:vertAlign w:val="superscript"/>
          <w:lang w:val="en"/>
        </w:rPr>
        <w:t xml:space="preserve">th </w:t>
      </w:r>
      <w:r w:rsidR="00C14939">
        <w:rPr>
          <w:rFonts w:ascii="Comic Sans MS" w:hAnsi="Comic Sans MS" w:cs="Comic Sans MS"/>
          <w:color w:val="000000" w:themeColor="text1"/>
          <w:lang w:val="en"/>
        </w:rPr>
        <w:t>to celebrate the Leaders with Characters from each classroom.  All students will attend.  Parents of students who will receive an award will/or have received an invitation to attend from their child’s teacher.</w:t>
      </w:r>
    </w:p>
    <w:p w14:paraId="7F562C75" w14:textId="77777777" w:rsidR="00623898" w:rsidRDefault="00623898" w:rsidP="00C14939">
      <w:pPr>
        <w:autoSpaceDE w:val="0"/>
        <w:autoSpaceDN w:val="0"/>
        <w:adjustRightInd w:val="0"/>
        <w:spacing w:after="0" w:line="240" w:lineRule="auto"/>
        <w:rPr>
          <w:rFonts w:ascii="Comic Sans MS" w:hAnsi="Comic Sans MS" w:cs="Comic Sans MS"/>
          <w:color w:val="000000" w:themeColor="text1"/>
          <w:lang w:val="en"/>
        </w:rPr>
      </w:pPr>
    </w:p>
    <w:p w14:paraId="6B90E5A8" w14:textId="206619BD" w:rsidR="00623898" w:rsidRDefault="00623898"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b.  </w:t>
      </w:r>
      <w:r w:rsidR="007B5312">
        <w:rPr>
          <w:rFonts w:ascii="Comic Sans MS" w:hAnsi="Comic Sans MS" w:cs="Comic Sans MS"/>
          <w:color w:val="000000" w:themeColor="text1"/>
          <w:lang w:val="en"/>
        </w:rPr>
        <w:t>W</w:t>
      </w:r>
      <w:r w:rsidR="00C14939">
        <w:rPr>
          <w:rFonts w:ascii="Comic Sans MS" w:hAnsi="Comic Sans MS" w:cs="Comic Sans MS"/>
          <w:color w:val="000000" w:themeColor="text1"/>
          <w:lang w:val="en"/>
        </w:rPr>
        <w:t>inter Wonderland – On December 19</w:t>
      </w:r>
      <w:r w:rsidR="00C14939" w:rsidRPr="00C14939">
        <w:rPr>
          <w:rFonts w:ascii="Comic Sans MS" w:hAnsi="Comic Sans MS" w:cs="Comic Sans MS"/>
          <w:color w:val="000000" w:themeColor="text1"/>
          <w:vertAlign w:val="superscript"/>
          <w:lang w:val="en"/>
        </w:rPr>
        <w:t>th</w:t>
      </w:r>
      <w:r w:rsidR="00C14939">
        <w:rPr>
          <w:rFonts w:ascii="Comic Sans MS" w:hAnsi="Comic Sans MS" w:cs="Comic Sans MS"/>
          <w:color w:val="000000" w:themeColor="text1"/>
          <w:lang w:val="en"/>
        </w:rPr>
        <w:t xml:space="preserve"> all children will participate in a STEM or STEAM activity.  </w:t>
      </w:r>
      <w:r w:rsidR="00964908">
        <w:rPr>
          <w:rFonts w:ascii="Comic Sans MS" w:hAnsi="Comic Sans MS" w:cs="Comic Sans MS"/>
          <w:color w:val="000000" w:themeColor="text1"/>
          <w:lang w:val="en"/>
        </w:rPr>
        <w:t>These activities are organized by grade level.  Mrs. Fanning will email teachers asking for pictures to be sent to her.</w:t>
      </w:r>
    </w:p>
    <w:p w14:paraId="119C9E04" w14:textId="77777777" w:rsidR="00623898" w:rsidRDefault="00623898" w:rsidP="00C14939">
      <w:pPr>
        <w:autoSpaceDE w:val="0"/>
        <w:autoSpaceDN w:val="0"/>
        <w:adjustRightInd w:val="0"/>
        <w:spacing w:after="0" w:line="240" w:lineRule="auto"/>
        <w:rPr>
          <w:rFonts w:ascii="Comic Sans MS" w:hAnsi="Comic Sans MS" w:cs="Comic Sans MS"/>
          <w:color w:val="000000" w:themeColor="text1"/>
          <w:lang w:val="en"/>
        </w:rPr>
      </w:pPr>
    </w:p>
    <w:p w14:paraId="4066B46D" w14:textId="2A4860D2" w:rsidR="00623898" w:rsidRDefault="00623898"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c.  </w:t>
      </w:r>
      <w:r w:rsidR="007B5312">
        <w:rPr>
          <w:rFonts w:ascii="Comic Sans MS" w:hAnsi="Comic Sans MS" w:cs="Comic Sans MS"/>
          <w:color w:val="000000" w:themeColor="text1"/>
          <w:lang w:val="en"/>
        </w:rPr>
        <w:t>VOTE: Lissa O’Rourke – Sensory Room</w:t>
      </w:r>
      <w:r w:rsidR="00964908">
        <w:rPr>
          <w:rFonts w:ascii="Comic Sans MS" w:hAnsi="Comic Sans MS" w:cs="Comic Sans MS"/>
          <w:color w:val="000000" w:themeColor="text1"/>
          <w:lang w:val="en"/>
        </w:rPr>
        <w:t xml:space="preserve"> </w:t>
      </w:r>
      <w:r w:rsidR="00A7748F">
        <w:rPr>
          <w:rFonts w:ascii="Comic Sans MS" w:hAnsi="Comic Sans MS" w:cs="Comic Sans MS"/>
          <w:color w:val="000000" w:themeColor="text1"/>
          <w:lang w:val="en"/>
        </w:rPr>
        <w:t xml:space="preserve"> - Mrs. Mitidieri explained that Ms. O’Rourke was unable to attend but will present information about the Sensory Room at our next meeting.  </w:t>
      </w:r>
    </w:p>
    <w:p w14:paraId="071710DE" w14:textId="77777777" w:rsidR="007163A4" w:rsidRDefault="007163A4" w:rsidP="00C14939">
      <w:pPr>
        <w:autoSpaceDE w:val="0"/>
        <w:autoSpaceDN w:val="0"/>
        <w:adjustRightInd w:val="0"/>
        <w:spacing w:after="0" w:line="240" w:lineRule="auto"/>
        <w:rPr>
          <w:rFonts w:ascii="Comic Sans MS" w:hAnsi="Comic Sans MS" w:cs="Comic Sans MS"/>
          <w:color w:val="000000" w:themeColor="text1"/>
          <w:lang w:val="en"/>
        </w:rPr>
      </w:pPr>
    </w:p>
    <w:p w14:paraId="1AEEBC4A" w14:textId="39317FDE" w:rsidR="007163A4" w:rsidRDefault="007163A4"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d.  Mrs. Mitidieri said she and Mr. Klein would go around to each grade level when students return to school in January to reinforce the Positive Behavior System (PBS).  She had discussed with the Student Lighthouse Team about behavior “hotspots” and they brought up that behavior issues were in the café, on the playground, and on the bus.  They brainstormed ways on how to focus on the positive behaviors.  Students will be able to submit names of other students that they see exhibiting positive behaviors.  The names will be read weekly on the morning announcements.  Teachers will recognize the students in class as well.  There are also discussions about developing a peer remediation team of students (with adult supervision) to address conflict resolutions.</w:t>
      </w:r>
    </w:p>
    <w:p w14:paraId="38F20EE0" w14:textId="473CCC94" w:rsidR="007163A4" w:rsidRDefault="007163A4"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lastRenderedPageBreak/>
        <w:tab/>
        <w:t>e.  Mrs. Mitidieri would also like to increase parent education and some ideas suggested were to send a 2-minute video about the Habits, perseverance, grit, etc., for parents to watch.   More ideas can be discussed at the next meeting.</w:t>
      </w:r>
    </w:p>
    <w:p w14:paraId="35B73008" w14:textId="77777777" w:rsidR="00A7748F" w:rsidRDefault="00A7748F" w:rsidP="00C14939">
      <w:pPr>
        <w:autoSpaceDE w:val="0"/>
        <w:autoSpaceDN w:val="0"/>
        <w:adjustRightInd w:val="0"/>
        <w:spacing w:after="0" w:line="240" w:lineRule="auto"/>
        <w:rPr>
          <w:rFonts w:ascii="Comic Sans MS" w:hAnsi="Comic Sans MS" w:cs="Comic Sans MS"/>
          <w:color w:val="000000" w:themeColor="text1"/>
          <w:lang w:val="en"/>
        </w:rPr>
      </w:pPr>
    </w:p>
    <w:p w14:paraId="02812CD3" w14:textId="77777777" w:rsidR="007163A4" w:rsidRDefault="007163A4" w:rsidP="00C14939">
      <w:pPr>
        <w:autoSpaceDE w:val="0"/>
        <w:autoSpaceDN w:val="0"/>
        <w:adjustRightInd w:val="0"/>
        <w:spacing w:after="0" w:line="240" w:lineRule="auto"/>
        <w:rPr>
          <w:rFonts w:ascii="Comic Sans MS" w:hAnsi="Comic Sans MS" w:cs="Comic Sans MS"/>
          <w:color w:val="000000" w:themeColor="text1"/>
          <w:lang w:val="en"/>
        </w:rPr>
      </w:pPr>
    </w:p>
    <w:p w14:paraId="11E51D47" w14:textId="07216FA0" w:rsidR="007B6C8B" w:rsidRDefault="007B6C8B" w:rsidP="00C14939">
      <w:pPr>
        <w:autoSpaceDE w:val="0"/>
        <w:autoSpaceDN w:val="0"/>
        <w:adjustRightInd w:val="0"/>
        <w:spacing w:after="0" w:line="240" w:lineRule="auto"/>
        <w:rPr>
          <w:rFonts w:ascii="Comic Sans MS" w:hAnsi="Comic Sans MS" w:cs="Comic Sans MS"/>
          <w:b/>
          <w:color w:val="000000" w:themeColor="text1"/>
          <w:lang w:val="en"/>
        </w:rPr>
      </w:pPr>
      <w:r w:rsidRPr="007B6C8B">
        <w:rPr>
          <w:rFonts w:ascii="Comic Sans MS" w:hAnsi="Comic Sans MS" w:cs="Comic Sans MS"/>
          <w:b/>
          <w:color w:val="000000" w:themeColor="text1"/>
          <w:lang w:val="en"/>
        </w:rPr>
        <w:t>V.  Old Business</w:t>
      </w:r>
    </w:p>
    <w:p w14:paraId="2396F08C" w14:textId="69FE7064" w:rsidR="00AA3356" w:rsidRDefault="007B6C8B"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ab/>
      </w:r>
      <w:r w:rsidRPr="007B6C8B">
        <w:rPr>
          <w:rFonts w:ascii="Comic Sans MS" w:hAnsi="Comic Sans MS" w:cs="Comic Sans MS"/>
          <w:color w:val="000000" w:themeColor="text1"/>
          <w:lang w:val="en"/>
        </w:rPr>
        <w:t>a.</w:t>
      </w:r>
      <w:r w:rsidR="00DC2A97">
        <w:rPr>
          <w:rFonts w:ascii="Comic Sans MS" w:hAnsi="Comic Sans MS" w:cs="Comic Sans MS"/>
          <w:color w:val="000000" w:themeColor="text1"/>
          <w:lang w:val="en"/>
        </w:rPr>
        <w:t xml:space="preserve">  </w:t>
      </w:r>
      <w:r w:rsidR="007B5312">
        <w:rPr>
          <w:rFonts w:ascii="Comic Sans MS" w:hAnsi="Comic Sans MS" w:cs="Comic Sans MS"/>
          <w:color w:val="000000" w:themeColor="text1"/>
          <w:lang w:val="en"/>
        </w:rPr>
        <w:t>Holiday Luncheon</w:t>
      </w:r>
      <w:r w:rsidR="00A7748F">
        <w:rPr>
          <w:rFonts w:ascii="Comic Sans MS" w:hAnsi="Comic Sans MS" w:cs="Comic Sans MS"/>
          <w:color w:val="000000" w:themeColor="text1"/>
          <w:lang w:val="en"/>
        </w:rPr>
        <w:t xml:space="preserve"> – Mrs. Mitidieri explained the process of planning for the luncheon and that it is planned a year in advance.  She spoke with the Food Service Director who helped to make it happen for us without the advance planning.  Mrs. Farrell reported that it went well and was well organized.  Mrs. Williams said that food was good as did many others.  It was brought up that not all the parents knew when their child’s class would have the luncheon.  Mrs. Mitidieri explained that everyone who sent an RSVP was sent a group message about the day and time of the luncheons as well as information sent by teachers.  </w:t>
      </w:r>
      <w:r w:rsidR="00AA3356">
        <w:rPr>
          <w:rFonts w:ascii="Comic Sans MS" w:hAnsi="Comic Sans MS" w:cs="Comic Sans MS"/>
          <w:color w:val="000000" w:themeColor="text1"/>
          <w:lang w:val="en"/>
        </w:rPr>
        <w:t>Concerns were raised about communication.  Mrs. Mitidieri said that some people feel there is not enough information and some feel there is too much.  From now on all information concerning families and schoolwide information will be reported in the weekly Torch.  The teachers’ weekly emails will concern classroom information.</w:t>
      </w:r>
    </w:p>
    <w:p w14:paraId="612A9A2C" w14:textId="151FCF70" w:rsidR="00AA3356" w:rsidRDefault="00AA3356"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Mrs. Diotte wanted to know why her child was only allowed to buy one “extra” (snack) item in the cafeteria.  Mrs. Mitidieri said she made the decision to only allow the one extra item to prevent students from having too many unhealthy food as it affects behavior.  However, she said that if a parent wants their child to buy more than one item that the parent can contact the cafeteria manager and let her know.</w:t>
      </w:r>
    </w:p>
    <w:p w14:paraId="506A327D" w14:textId="77777777" w:rsidR="00AA3356" w:rsidRDefault="00AA3356" w:rsidP="00C14939">
      <w:pPr>
        <w:autoSpaceDE w:val="0"/>
        <w:autoSpaceDN w:val="0"/>
        <w:adjustRightInd w:val="0"/>
        <w:spacing w:after="0" w:line="240" w:lineRule="auto"/>
        <w:rPr>
          <w:rFonts w:ascii="Comic Sans MS" w:hAnsi="Comic Sans MS" w:cs="Comic Sans MS"/>
          <w:color w:val="000000" w:themeColor="text1"/>
          <w:lang w:val="en"/>
        </w:rPr>
      </w:pPr>
    </w:p>
    <w:p w14:paraId="16DB7268" w14:textId="06BB7461" w:rsidR="00DC2A97" w:rsidRPr="00DC2A97" w:rsidRDefault="00DC2A97" w:rsidP="00C14939">
      <w:pPr>
        <w:autoSpaceDE w:val="0"/>
        <w:autoSpaceDN w:val="0"/>
        <w:adjustRightInd w:val="0"/>
        <w:spacing w:after="0" w:line="240" w:lineRule="auto"/>
        <w:rPr>
          <w:rFonts w:ascii="Comic Sans MS" w:hAnsi="Comic Sans MS" w:cs="Comic Sans MS"/>
          <w:b/>
          <w:color w:val="000000" w:themeColor="text1"/>
          <w:lang w:val="en"/>
        </w:rPr>
      </w:pPr>
      <w:r w:rsidRPr="00DC2A97">
        <w:rPr>
          <w:rFonts w:ascii="Comic Sans MS" w:hAnsi="Comic Sans MS" w:cs="Comic Sans MS"/>
          <w:b/>
          <w:color w:val="000000" w:themeColor="text1"/>
          <w:lang w:val="en"/>
        </w:rPr>
        <w:t>VI.  PTO Agenda</w:t>
      </w:r>
      <w:r w:rsidR="00B74335">
        <w:rPr>
          <w:rFonts w:ascii="Comic Sans MS" w:hAnsi="Comic Sans MS" w:cs="Comic Sans MS"/>
          <w:b/>
          <w:color w:val="000000" w:themeColor="text1"/>
          <w:lang w:val="en"/>
        </w:rPr>
        <w:t xml:space="preserve"> as reported by Mrs. Janssen:</w:t>
      </w:r>
    </w:p>
    <w:p w14:paraId="0CEF07A7" w14:textId="6873DDDA" w:rsidR="00EB34F2" w:rsidRDefault="00DC2A97"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a.  </w:t>
      </w:r>
      <w:r w:rsidR="007B5312">
        <w:rPr>
          <w:rFonts w:ascii="Comic Sans MS" w:hAnsi="Comic Sans MS" w:cs="Comic Sans MS"/>
          <w:color w:val="000000" w:themeColor="text1"/>
          <w:lang w:val="en"/>
        </w:rPr>
        <w:t>Mother/Son Night feedback</w:t>
      </w:r>
      <w:r w:rsidR="00AA3356">
        <w:rPr>
          <w:rFonts w:ascii="Comic Sans MS" w:hAnsi="Comic Sans MS" w:cs="Comic Sans MS"/>
          <w:color w:val="000000" w:themeColor="text1"/>
          <w:lang w:val="en"/>
        </w:rPr>
        <w:t xml:space="preserve"> – It went well and only positive feedback was received.  Nease’s ROTC volunteers were a great help.  Papa Murphy’s did an excellent job with the pizza.</w:t>
      </w:r>
    </w:p>
    <w:p w14:paraId="7974651E" w14:textId="77777777" w:rsidR="00DC2A97" w:rsidRDefault="00DC2A97" w:rsidP="00C14939">
      <w:pPr>
        <w:autoSpaceDE w:val="0"/>
        <w:autoSpaceDN w:val="0"/>
        <w:adjustRightInd w:val="0"/>
        <w:spacing w:after="0" w:line="240" w:lineRule="auto"/>
        <w:rPr>
          <w:rFonts w:ascii="Comic Sans MS" w:hAnsi="Comic Sans MS" w:cs="Comic Sans MS"/>
          <w:color w:val="000000" w:themeColor="text1"/>
          <w:lang w:val="en"/>
        </w:rPr>
      </w:pPr>
    </w:p>
    <w:p w14:paraId="2F5F8570" w14:textId="1275B04D" w:rsidR="00DC2A97" w:rsidRDefault="00DC2A97"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b.  </w:t>
      </w:r>
      <w:r w:rsidR="007B5312">
        <w:rPr>
          <w:rFonts w:ascii="Comic Sans MS" w:hAnsi="Comic Sans MS" w:cs="Comic Sans MS"/>
          <w:color w:val="000000" w:themeColor="text1"/>
          <w:lang w:val="en"/>
        </w:rPr>
        <w:t>Boosterthon</w:t>
      </w:r>
      <w:r w:rsidR="00AA3356">
        <w:rPr>
          <w:rFonts w:ascii="Comic Sans MS" w:hAnsi="Comic Sans MS" w:cs="Comic Sans MS"/>
          <w:color w:val="000000" w:themeColor="text1"/>
          <w:lang w:val="en"/>
        </w:rPr>
        <w:t xml:space="preserve"> kick off assemblies will be at two different times on Monday, January 8</w:t>
      </w:r>
      <w:r w:rsidR="00AA3356" w:rsidRPr="00AA3356">
        <w:rPr>
          <w:rFonts w:ascii="Comic Sans MS" w:hAnsi="Comic Sans MS" w:cs="Comic Sans MS"/>
          <w:color w:val="000000" w:themeColor="text1"/>
          <w:vertAlign w:val="superscript"/>
          <w:lang w:val="en"/>
        </w:rPr>
        <w:t>th</w:t>
      </w:r>
      <w:r w:rsidR="00AA3356">
        <w:rPr>
          <w:rFonts w:ascii="Comic Sans MS" w:hAnsi="Comic Sans MS" w:cs="Comic Sans MS"/>
          <w:color w:val="000000" w:themeColor="text1"/>
          <w:lang w:val="en"/>
        </w:rPr>
        <w:t>.  The Fun Run will be on Thursday, January 18</w:t>
      </w:r>
      <w:r w:rsidR="00AA3356" w:rsidRPr="00AA3356">
        <w:rPr>
          <w:rFonts w:ascii="Comic Sans MS" w:hAnsi="Comic Sans MS" w:cs="Comic Sans MS"/>
          <w:color w:val="000000" w:themeColor="text1"/>
          <w:vertAlign w:val="superscript"/>
          <w:lang w:val="en"/>
        </w:rPr>
        <w:t>th</w:t>
      </w:r>
      <w:r w:rsidR="00AA3356">
        <w:rPr>
          <w:rFonts w:ascii="Comic Sans MS" w:hAnsi="Comic Sans MS" w:cs="Comic Sans MS"/>
          <w:color w:val="000000" w:themeColor="text1"/>
          <w:lang w:val="en"/>
        </w:rPr>
        <w:t>.  Mrs. Mitidieri also discussed that she changed the “why” of PTO to be more family-involvement focused rather than fund-raising focused.</w:t>
      </w:r>
    </w:p>
    <w:p w14:paraId="0CD235FC" w14:textId="77777777" w:rsidR="00DC2A97" w:rsidRDefault="00DC2A97" w:rsidP="00C14939">
      <w:pPr>
        <w:autoSpaceDE w:val="0"/>
        <w:autoSpaceDN w:val="0"/>
        <w:adjustRightInd w:val="0"/>
        <w:spacing w:after="0" w:line="240" w:lineRule="auto"/>
        <w:rPr>
          <w:rFonts w:ascii="Comic Sans MS" w:hAnsi="Comic Sans MS" w:cs="Comic Sans MS"/>
          <w:color w:val="000000" w:themeColor="text1"/>
          <w:lang w:val="en"/>
        </w:rPr>
      </w:pPr>
    </w:p>
    <w:p w14:paraId="5302A76E" w14:textId="2322E11C" w:rsidR="00DC2A97" w:rsidRDefault="00AA3356"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c</w:t>
      </w:r>
      <w:r w:rsidR="00DC2A97">
        <w:rPr>
          <w:rFonts w:ascii="Comic Sans MS" w:hAnsi="Comic Sans MS" w:cs="Comic Sans MS"/>
          <w:color w:val="000000" w:themeColor="text1"/>
          <w:lang w:val="en"/>
        </w:rPr>
        <w:t xml:space="preserve">.  </w:t>
      </w:r>
      <w:r>
        <w:rPr>
          <w:rFonts w:ascii="Comic Sans MS" w:hAnsi="Comic Sans MS" w:cs="Comic Sans MS"/>
          <w:color w:val="000000" w:themeColor="text1"/>
          <w:lang w:val="en"/>
        </w:rPr>
        <w:t>Teacher/Staff appreciation will be tomorrow with the PTO providing hot chocolate and a surprise!</w:t>
      </w:r>
    </w:p>
    <w:p w14:paraId="0DD6C75C" w14:textId="77777777" w:rsidR="00DC2A97" w:rsidRDefault="00DC2A97" w:rsidP="00C14939">
      <w:pPr>
        <w:autoSpaceDE w:val="0"/>
        <w:autoSpaceDN w:val="0"/>
        <w:adjustRightInd w:val="0"/>
        <w:spacing w:after="0" w:line="240" w:lineRule="auto"/>
        <w:rPr>
          <w:rFonts w:ascii="Comic Sans MS" w:hAnsi="Comic Sans MS" w:cs="Comic Sans MS"/>
          <w:color w:val="000000" w:themeColor="text1"/>
          <w:lang w:val="en"/>
        </w:rPr>
      </w:pPr>
    </w:p>
    <w:p w14:paraId="777E1EA3" w14:textId="77777777" w:rsidR="00AA3356" w:rsidRDefault="00AA3356" w:rsidP="00C14939">
      <w:pPr>
        <w:autoSpaceDE w:val="0"/>
        <w:autoSpaceDN w:val="0"/>
        <w:adjustRightInd w:val="0"/>
        <w:spacing w:after="0" w:line="240" w:lineRule="auto"/>
        <w:rPr>
          <w:rFonts w:ascii="Comic Sans MS" w:hAnsi="Comic Sans MS" w:cs="Comic Sans MS"/>
          <w:color w:val="000000" w:themeColor="text1"/>
          <w:lang w:val="en"/>
        </w:rPr>
      </w:pPr>
    </w:p>
    <w:p w14:paraId="5C9A4E72" w14:textId="43DC5A39" w:rsidR="00B74335" w:rsidRPr="00AA3356" w:rsidRDefault="00B74335" w:rsidP="00C14939">
      <w:pPr>
        <w:autoSpaceDE w:val="0"/>
        <w:autoSpaceDN w:val="0"/>
        <w:adjustRightInd w:val="0"/>
        <w:spacing w:after="0" w:line="240" w:lineRule="auto"/>
        <w:rPr>
          <w:rFonts w:ascii="Comic Sans MS" w:hAnsi="Comic Sans MS" w:cs="Comic Sans MS"/>
          <w:color w:val="000000" w:themeColor="text1"/>
          <w:lang w:val="en"/>
        </w:rPr>
      </w:pPr>
      <w:r w:rsidRPr="00B74335">
        <w:rPr>
          <w:rFonts w:ascii="Comic Sans MS" w:hAnsi="Comic Sans MS" w:cs="Comic Sans MS"/>
          <w:b/>
          <w:color w:val="000000" w:themeColor="text1"/>
          <w:lang w:val="en"/>
        </w:rPr>
        <w:t>VI.  Curriculum Connections</w:t>
      </w:r>
    </w:p>
    <w:p w14:paraId="4905472B" w14:textId="068A7EEB" w:rsidR="00EB34F2" w:rsidRDefault="00B74335"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a.  </w:t>
      </w:r>
      <w:r w:rsidR="007B5312">
        <w:rPr>
          <w:rFonts w:ascii="Comic Sans MS" w:hAnsi="Comic Sans MS" w:cs="Comic Sans MS"/>
          <w:color w:val="000000" w:themeColor="text1"/>
          <w:lang w:val="en"/>
        </w:rPr>
        <w:t>Guest Speaker: Deputy Bagby on Social Media</w:t>
      </w:r>
      <w:r w:rsidR="00AA3356">
        <w:rPr>
          <w:rFonts w:ascii="Comic Sans MS" w:hAnsi="Comic Sans MS" w:cs="Comic Sans MS"/>
          <w:color w:val="000000" w:themeColor="text1"/>
          <w:lang w:val="en"/>
        </w:rPr>
        <w:t xml:space="preserve"> – Deputy Bagby had to cancel at the last minute.</w:t>
      </w:r>
    </w:p>
    <w:p w14:paraId="493EBAA1" w14:textId="77777777" w:rsidR="00AA3356" w:rsidRDefault="00AA3356" w:rsidP="00C14939">
      <w:pPr>
        <w:autoSpaceDE w:val="0"/>
        <w:autoSpaceDN w:val="0"/>
        <w:adjustRightInd w:val="0"/>
        <w:spacing w:after="0" w:line="240" w:lineRule="auto"/>
        <w:rPr>
          <w:rFonts w:ascii="Comic Sans MS" w:hAnsi="Comic Sans MS" w:cs="Comic Sans MS"/>
          <w:color w:val="000000" w:themeColor="text1"/>
          <w:lang w:val="en"/>
        </w:rPr>
      </w:pPr>
    </w:p>
    <w:p w14:paraId="4A85B900" w14:textId="77777777" w:rsidR="007163A4" w:rsidRDefault="007163A4" w:rsidP="00C14939">
      <w:pPr>
        <w:autoSpaceDE w:val="0"/>
        <w:autoSpaceDN w:val="0"/>
        <w:adjustRightInd w:val="0"/>
        <w:spacing w:after="0" w:line="240" w:lineRule="auto"/>
        <w:rPr>
          <w:rFonts w:ascii="Comic Sans MS" w:hAnsi="Comic Sans MS" w:cs="Comic Sans MS"/>
          <w:color w:val="000000" w:themeColor="text1"/>
          <w:lang w:val="en"/>
        </w:rPr>
      </w:pPr>
    </w:p>
    <w:p w14:paraId="37FCD121" w14:textId="77777777" w:rsidR="007163A4" w:rsidRDefault="007163A4" w:rsidP="00C14939">
      <w:pPr>
        <w:autoSpaceDE w:val="0"/>
        <w:autoSpaceDN w:val="0"/>
        <w:adjustRightInd w:val="0"/>
        <w:spacing w:after="0" w:line="240" w:lineRule="auto"/>
        <w:rPr>
          <w:rFonts w:ascii="Comic Sans MS" w:hAnsi="Comic Sans MS" w:cs="Comic Sans MS"/>
          <w:b/>
          <w:color w:val="000000" w:themeColor="text1"/>
          <w:lang w:val="en"/>
        </w:rPr>
      </w:pPr>
    </w:p>
    <w:p w14:paraId="78EFA591" w14:textId="031BB377" w:rsidR="007163A4" w:rsidRPr="007163A4" w:rsidRDefault="0065493B"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lastRenderedPageBreak/>
        <w:t>VII. Questions/</w:t>
      </w:r>
      <w:r w:rsidR="00850E0A">
        <w:rPr>
          <w:rFonts w:ascii="Comic Sans MS" w:hAnsi="Comic Sans MS" w:cs="Comic Sans MS"/>
          <w:b/>
          <w:color w:val="000000" w:themeColor="text1"/>
          <w:lang w:val="en"/>
        </w:rPr>
        <w:t>Concerns</w:t>
      </w:r>
      <w:r>
        <w:rPr>
          <w:rFonts w:ascii="Comic Sans MS" w:hAnsi="Comic Sans MS" w:cs="Comic Sans MS"/>
          <w:b/>
          <w:color w:val="000000" w:themeColor="text1"/>
          <w:lang w:val="en"/>
        </w:rPr>
        <w:t>:</w:t>
      </w:r>
      <w:r w:rsidR="007163A4">
        <w:rPr>
          <w:rFonts w:ascii="Comic Sans MS" w:hAnsi="Comic Sans MS" w:cs="Comic Sans MS"/>
          <w:b/>
          <w:color w:val="000000" w:themeColor="text1"/>
          <w:lang w:val="en"/>
        </w:rPr>
        <w:t xml:space="preserve"> </w:t>
      </w:r>
      <w:r w:rsidR="007163A4">
        <w:rPr>
          <w:rFonts w:ascii="Comic Sans MS" w:hAnsi="Comic Sans MS" w:cs="Comic Sans MS"/>
          <w:color w:val="000000" w:themeColor="text1"/>
          <w:lang w:val="en"/>
        </w:rPr>
        <w:t xml:space="preserve">Mrs. Williams brought up the concern that perhaps the Father/Daughter Dance had outgrown the school and perhaps another we could look into moving it off campus.  Several ideas were discussed – Pacetti, Renaissance Hotel, Firehouse, Agriculture Center, and a canopy in the courtyard.    </w:t>
      </w:r>
    </w:p>
    <w:p w14:paraId="30A15313" w14:textId="77777777" w:rsidR="007163A4" w:rsidRDefault="007163A4" w:rsidP="00C14939">
      <w:pPr>
        <w:autoSpaceDE w:val="0"/>
        <w:autoSpaceDN w:val="0"/>
        <w:adjustRightInd w:val="0"/>
        <w:spacing w:after="0" w:line="240" w:lineRule="auto"/>
        <w:rPr>
          <w:rFonts w:ascii="Comic Sans MS" w:hAnsi="Comic Sans MS" w:cs="Comic Sans MS"/>
          <w:b/>
          <w:color w:val="000000" w:themeColor="text1"/>
          <w:lang w:val="en"/>
        </w:rPr>
      </w:pPr>
    </w:p>
    <w:p w14:paraId="5FE15CE1" w14:textId="77777777" w:rsidR="007163A4" w:rsidRDefault="007163A4" w:rsidP="00C14939">
      <w:pPr>
        <w:autoSpaceDE w:val="0"/>
        <w:autoSpaceDN w:val="0"/>
        <w:adjustRightInd w:val="0"/>
        <w:spacing w:after="0" w:line="240" w:lineRule="auto"/>
        <w:rPr>
          <w:rFonts w:ascii="Comic Sans MS" w:hAnsi="Comic Sans MS" w:cs="Comic Sans MS"/>
          <w:b/>
          <w:color w:val="000000" w:themeColor="text1"/>
          <w:lang w:val="en"/>
        </w:rPr>
      </w:pPr>
    </w:p>
    <w:p w14:paraId="7D597F8D" w14:textId="599B51C4" w:rsidR="00C33AEE" w:rsidRPr="00850E0A" w:rsidRDefault="00850E0A"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VII</w:t>
      </w:r>
      <w:r w:rsidR="00C33AEE" w:rsidRPr="00C33AEE">
        <w:rPr>
          <w:rFonts w:ascii="Comic Sans MS" w:hAnsi="Comic Sans MS" w:cs="Comic Sans MS"/>
          <w:b/>
          <w:color w:val="000000" w:themeColor="text1"/>
          <w:lang w:val="en"/>
        </w:rPr>
        <w:t>I. Next Meeting</w:t>
      </w:r>
    </w:p>
    <w:p w14:paraId="18D0789F" w14:textId="1535AE0C" w:rsidR="00C33AEE" w:rsidRDefault="00C33AEE" w:rsidP="00C14939">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 xml:space="preserve">The next meeting will be on Thursday, </w:t>
      </w:r>
      <w:r w:rsidR="007B5312">
        <w:rPr>
          <w:rFonts w:ascii="Comic Sans MS" w:hAnsi="Comic Sans MS" w:cs="Comic Sans MS"/>
          <w:color w:val="000000" w:themeColor="text1"/>
          <w:lang w:val="en"/>
        </w:rPr>
        <w:t>January 11, 2018</w:t>
      </w:r>
      <w:r>
        <w:rPr>
          <w:rFonts w:ascii="Comic Sans MS" w:hAnsi="Comic Sans MS" w:cs="Comic Sans MS"/>
          <w:color w:val="000000" w:themeColor="text1"/>
          <w:lang w:val="en"/>
        </w:rPr>
        <w:t>, at 6:00 in the Media Center.</w:t>
      </w:r>
    </w:p>
    <w:p w14:paraId="5789B737" w14:textId="77777777" w:rsidR="00C33AEE" w:rsidRDefault="00C33AEE" w:rsidP="00C14939">
      <w:pPr>
        <w:autoSpaceDE w:val="0"/>
        <w:autoSpaceDN w:val="0"/>
        <w:adjustRightInd w:val="0"/>
        <w:spacing w:after="0" w:line="240" w:lineRule="auto"/>
        <w:rPr>
          <w:rFonts w:ascii="Comic Sans MS" w:hAnsi="Comic Sans MS" w:cs="Comic Sans MS"/>
          <w:color w:val="000000" w:themeColor="text1"/>
          <w:lang w:val="en"/>
        </w:rPr>
      </w:pPr>
    </w:p>
    <w:p w14:paraId="6C41834F" w14:textId="77777777" w:rsidR="00B74335" w:rsidRDefault="00B74335" w:rsidP="00C14939">
      <w:pPr>
        <w:autoSpaceDE w:val="0"/>
        <w:autoSpaceDN w:val="0"/>
        <w:adjustRightInd w:val="0"/>
        <w:spacing w:after="0" w:line="240" w:lineRule="auto"/>
        <w:rPr>
          <w:rFonts w:ascii="Comic Sans MS" w:hAnsi="Comic Sans MS" w:cs="Comic Sans MS"/>
          <w:color w:val="000000" w:themeColor="text1"/>
          <w:lang w:val="en"/>
        </w:rPr>
      </w:pPr>
    </w:p>
    <w:p w14:paraId="5946AF24" w14:textId="31EB6D8F" w:rsidR="00C33AEE" w:rsidRPr="00C33AEE" w:rsidRDefault="00850E0A" w:rsidP="00C14939">
      <w:p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IX</w:t>
      </w:r>
      <w:r w:rsidR="00C33AEE" w:rsidRPr="00C33AEE">
        <w:rPr>
          <w:rFonts w:ascii="Comic Sans MS" w:hAnsi="Comic Sans MS" w:cs="Comic Sans MS"/>
          <w:b/>
          <w:color w:val="000000" w:themeColor="text1"/>
          <w:lang w:val="en"/>
        </w:rPr>
        <w:t>. Adjournment</w:t>
      </w:r>
    </w:p>
    <w:p w14:paraId="4853C59E" w14:textId="2536BF37" w:rsidR="00C33AEE" w:rsidRDefault="00C33AEE" w:rsidP="00C14939">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7163A4">
        <w:rPr>
          <w:rFonts w:ascii="Comic Sans MS" w:hAnsi="Comic Sans MS" w:cs="Comic Sans MS"/>
          <w:color w:val="000000" w:themeColor="text1"/>
          <w:lang w:val="en"/>
        </w:rPr>
        <w:t xml:space="preserve">Jenna Miller </w:t>
      </w:r>
      <w:r>
        <w:rPr>
          <w:rFonts w:ascii="Comic Sans MS" w:hAnsi="Comic Sans MS" w:cs="Comic Sans MS"/>
          <w:color w:val="000000" w:themeColor="text1"/>
          <w:lang w:val="en"/>
        </w:rPr>
        <w:t xml:space="preserve">made a motion to adjourn the meeting and </w:t>
      </w:r>
      <w:r w:rsidR="007163A4">
        <w:rPr>
          <w:rFonts w:ascii="Comic Sans MS" w:hAnsi="Comic Sans MS" w:cs="Comic Sans MS"/>
          <w:color w:val="000000" w:themeColor="text1"/>
          <w:lang w:val="en"/>
        </w:rPr>
        <w:t>Teresa Lloyed</w:t>
      </w:r>
      <w:r>
        <w:rPr>
          <w:rFonts w:ascii="Comic Sans MS" w:hAnsi="Comic Sans MS" w:cs="Comic Sans MS"/>
          <w:color w:val="000000" w:themeColor="text1"/>
          <w:lang w:val="en"/>
        </w:rPr>
        <w:t xml:space="preserve"> seconded the motion.  A vote was taken and passe</w:t>
      </w:r>
      <w:r w:rsidR="007163A4">
        <w:rPr>
          <w:rFonts w:ascii="Comic Sans MS" w:hAnsi="Comic Sans MS" w:cs="Comic Sans MS"/>
          <w:color w:val="000000" w:themeColor="text1"/>
          <w:lang w:val="en"/>
        </w:rPr>
        <w:t>d.  The meeting was adjourned a 6:56</w:t>
      </w:r>
      <w:r>
        <w:rPr>
          <w:rFonts w:ascii="Comic Sans MS" w:hAnsi="Comic Sans MS" w:cs="Comic Sans MS"/>
          <w:color w:val="000000" w:themeColor="text1"/>
          <w:lang w:val="en"/>
        </w:rPr>
        <w:t>.</w:t>
      </w:r>
    </w:p>
    <w:p w14:paraId="786014BD" w14:textId="77777777" w:rsidR="0061662C" w:rsidRDefault="0061662C" w:rsidP="00C14939">
      <w:pPr>
        <w:autoSpaceDE w:val="0"/>
        <w:autoSpaceDN w:val="0"/>
        <w:adjustRightInd w:val="0"/>
        <w:spacing w:after="0" w:line="240" w:lineRule="auto"/>
        <w:rPr>
          <w:rFonts w:ascii="Comic Sans MS" w:hAnsi="Comic Sans MS" w:cs="Comic Sans MS"/>
          <w:color w:val="000000" w:themeColor="text1"/>
          <w:lang w:val="en"/>
        </w:rPr>
      </w:pPr>
    </w:p>
    <w:p w14:paraId="78E5A943" w14:textId="77777777" w:rsidR="0061662C" w:rsidRDefault="0061662C" w:rsidP="00C14939">
      <w:pPr>
        <w:autoSpaceDE w:val="0"/>
        <w:autoSpaceDN w:val="0"/>
        <w:adjustRightInd w:val="0"/>
        <w:spacing w:after="0" w:line="240" w:lineRule="auto"/>
        <w:rPr>
          <w:rFonts w:ascii="Comic Sans MS" w:hAnsi="Comic Sans MS" w:cs="Comic Sans MS"/>
          <w:color w:val="000000" w:themeColor="text1"/>
          <w:lang w:val="en"/>
        </w:rPr>
      </w:pPr>
    </w:p>
    <w:p w14:paraId="2F7736D3" w14:textId="77777777" w:rsidR="008A30A9" w:rsidRPr="00AE32A3" w:rsidRDefault="008A30A9" w:rsidP="00C14939">
      <w:pPr>
        <w:spacing w:line="240" w:lineRule="auto"/>
        <w:rPr>
          <w:color w:val="000000" w:themeColor="text1"/>
        </w:rPr>
      </w:pPr>
    </w:p>
    <w:p w14:paraId="7FBDC7EE" w14:textId="4CA66E4B" w:rsidR="00770B58" w:rsidRPr="00EA79FA" w:rsidRDefault="00215BB5" w:rsidP="00C14939">
      <w:pPr>
        <w:autoSpaceDE w:val="0"/>
        <w:autoSpaceDN w:val="0"/>
        <w:adjustRightInd w:val="0"/>
        <w:spacing w:after="0" w:line="240" w:lineRule="auto"/>
        <w:rPr>
          <w:rFonts w:ascii="Comic Sans MS" w:hAnsi="Comic Sans MS"/>
          <w:color w:val="000000" w:themeColor="text1"/>
        </w:rPr>
      </w:pPr>
      <w:r w:rsidRPr="00AE32A3">
        <w:rPr>
          <w:rFonts w:ascii="Comic Sans MS" w:hAnsi="Comic Sans MS" w:cs="Comic Sans MS"/>
          <w:b/>
          <w:bCs/>
          <w:color w:val="000000" w:themeColor="text1"/>
          <w:u w:val="single"/>
          <w:lang w:val="en"/>
        </w:rPr>
        <w:t>Attendance:</w:t>
      </w:r>
      <w:r w:rsidRPr="00AE32A3">
        <w:rPr>
          <w:rFonts w:ascii="Comic Sans MS" w:hAnsi="Comic Sans MS" w:cs="Comic Sans MS"/>
          <w:color w:val="000000" w:themeColor="text1"/>
          <w:lang w:val="en"/>
        </w:rPr>
        <w:t xml:space="preserve"> </w:t>
      </w:r>
      <w:r w:rsidR="00C33AEE">
        <w:rPr>
          <w:rFonts w:ascii="Comic Sans MS" w:hAnsi="Comic Sans MS" w:cs="Comic Sans MS"/>
          <w:color w:val="000000" w:themeColor="text1"/>
          <w:lang w:val="en"/>
        </w:rPr>
        <w:t xml:space="preserve"> </w:t>
      </w:r>
      <w:r w:rsidRPr="00AE32A3">
        <w:rPr>
          <w:rFonts w:ascii="Comic Sans MS" w:hAnsi="Comic Sans MS" w:cs="Comic Sans MS"/>
          <w:color w:val="000000" w:themeColor="text1"/>
          <w:lang w:val="en"/>
        </w:rPr>
        <w:t xml:space="preserve">Attendees are attached on a separate list.  </w:t>
      </w:r>
    </w:p>
    <w:sectPr w:rsidR="00770B58" w:rsidRPr="00EA79FA" w:rsidSect="006E1CE7">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60CB" w14:textId="77777777" w:rsidR="00662D6E" w:rsidRDefault="00662D6E" w:rsidP="004103B8">
      <w:pPr>
        <w:spacing w:after="0" w:line="240" w:lineRule="auto"/>
      </w:pPr>
      <w:r>
        <w:separator/>
      </w:r>
    </w:p>
  </w:endnote>
  <w:endnote w:type="continuationSeparator" w:id="0">
    <w:p w14:paraId="08DE1E89" w14:textId="77777777" w:rsidR="00662D6E" w:rsidRDefault="00662D6E"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28750D">
          <w:rPr>
            <w:noProof/>
          </w:rPr>
          <w:t>2</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31585" w14:textId="77777777" w:rsidR="00662D6E" w:rsidRDefault="00662D6E" w:rsidP="004103B8">
      <w:pPr>
        <w:spacing w:after="0" w:line="240" w:lineRule="auto"/>
      </w:pPr>
      <w:r>
        <w:separator/>
      </w:r>
    </w:p>
  </w:footnote>
  <w:footnote w:type="continuationSeparator" w:id="0">
    <w:p w14:paraId="5E32E380" w14:textId="77777777" w:rsidR="00662D6E" w:rsidRDefault="00662D6E"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826"/>
    <w:multiLevelType w:val="hybridMultilevel"/>
    <w:tmpl w:val="21DE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19A"/>
    <w:multiLevelType w:val="hybridMultilevel"/>
    <w:tmpl w:val="A33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B492B"/>
    <w:multiLevelType w:val="hybridMultilevel"/>
    <w:tmpl w:val="5470D6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06CC"/>
    <w:multiLevelType w:val="hybridMultilevel"/>
    <w:tmpl w:val="C86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22F6A"/>
    <w:multiLevelType w:val="hybridMultilevel"/>
    <w:tmpl w:val="75DC1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CF7C6E"/>
    <w:multiLevelType w:val="hybridMultilevel"/>
    <w:tmpl w:val="D47C36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D6EA0"/>
    <w:multiLevelType w:val="hybridMultilevel"/>
    <w:tmpl w:val="5D04B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FA1559"/>
    <w:multiLevelType w:val="hybridMultilevel"/>
    <w:tmpl w:val="78C6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6B33FB"/>
    <w:multiLevelType w:val="hybridMultilevel"/>
    <w:tmpl w:val="B41AC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677881"/>
    <w:multiLevelType w:val="hybridMultilevel"/>
    <w:tmpl w:val="638C5E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C1CBD"/>
    <w:multiLevelType w:val="hybridMultilevel"/>
    <w:tmpl w:val="5CDCCC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04744"/>
    <w:multiLevelType w:val="hybridMultilevel"/>
    <w:tmpl w:val="84F04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971D21"/>
    <w:multiLevelType w:val="hybridMultilevel"/>
    <w:tmpl w:val="518CD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11BAC"/>
    <w:multiLevelType w:val="hybridMultilevel"/>
    <w:tmpl w:val="BA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769AD"/>
    <w:multiLevelType w:val="hybridMultilevel"/>
    <w:tmpl w:val="D0B0A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C7572"/>
    <w:multiLevelType w:val="hybridMultilevel"/>
    <w:tmpl w:val="DBA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D581B"/>
    <w:multiLevelType w:val="hybridMultilevel"/>
    <w:tmpl w:val="886AB1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73DE3"/>
    <w:multiLevelType w:val="hybridMultilevel"/>
    <w:tmpl w:val="E1D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7A35"/>
    <w:multiLevelType w:val="hybridMultilevel"/>
    <w:tmpl w:val="51C8E6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25381"/>
    <w:multiLevelType w:val="hybridMultilevel"/>
    <w:tmpl w:val="A67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9"/>
  </w:num>
  <w:num w:numId="4">
    <w:abstractNumId w:val="22"/>
  </w:num>
  <w:num w:numId="5">
    <w:abstractNumId w:val="8"/>
  </w:num>
  <w:num w:numId="6">
    <w:abstractNumId w:val="33"/>
  </w:num>
  <w:num w:numId="7">
    <w:abstractNumId w:val="28"/>
  </w:num>
  <w:num w:numId="8">
    <w:abstractNumId w:val="29"/>
  </w:num>
  <w:num w:numId="9">
    <w:abstractNumId w:val="12"/>
  </w:num>
  <w:num w:numId="10">
    <w:abstractNumId w:val="38"/>
  </w:num>
  <w:num w:numId="11">
    <w:abstractNumId w:val="4"/>
  </w:num>
  <w:num w:numId="12">
    <w:abstractNumId w:val="17"/>
  </w:num>
  <w:num w:numId="13">
    <w:abstractNumId w:val="10"/>
  </w:num>
  <w:num w:numId="14">
    <w:abstractNumId w:val="19"/>
  </w:num>
  <w:num w:numId="15">
    <w:abstractNumId w:val="34"/>
  </w:num>
  <w:num w:numId="16">
    <w:abstractNumId w:val="37"/>
  </w:num>
  <w:num w:numId="17">
    <w:abstractNumId w:val="35"/>
  </w:num>
  <w:num w:numId="18">
    <w:abstractNumId w:val="36"/>
  </w:num>
  <w:num w:numId="19">
    <w:abstractNumId w:val="25"/>
  </w:num>
  <w:num w:numId="20">
    <w:abstractNumId w:val="1"/>
  </w:num>
  <w:num w:numId="21">
    <w:abstractNumId w:val="32"/>
  </w:num>
  <w:num w:numId="22">
    <w:abstractNumId w:val="23"/>
  </w:num>
  <w:num w:numId="23">
    <w:abstractNumId w:val="2"/>
  </w:num>
  <w:num w:numId="24">
    <w:abstractNumId w:val="26"/>
  </w:num>
  <w:num w:numId="25">
    <w:abstractNumId w:val="5"/>
  </w:num>
  <w:num w:numId="26">
    <w:abstractNumId w:val="30"/>
  </w:num>
  <w:num w:numId="27">
    <w:abstractNumId w:val="20"/>
  </w:num>
  <w:num w:numId="28">
    <w:abstractNumId w:val="40"/>
  </w:num>
  <w:num w:numId="29">
    <w:abstractNumId w:val="27"/>
  </w:num>
  <w:num w:numId="30">
    <w:abstractNumId w:val="31"/>
  </w:num>
  <w:num w:numId="31">
    <w:abstractNumId w:val="18"/>
  </w:num>
  <w:num w:numId="32">
    <w:abstractNumId w:val="21"/>
  </w:num>
  <w:num w:numId="33">
    <w:abstractNumId w:val="3"/>
  </w:num>
  <w:num w:numId="34">
    <w:abstractNumId w:val="16"/>
  </w:num>
  <w:num w:numId="35">
    <w:abstractNumId w:val="15"/>
  </w:num>
  <w:num w:numId="36">
    <w:abstractNumId w:val="14"/>
  </w:num>
  <w:num w:numId="37">
    <w:abstractNumId w:val="24"/>
  </w:num>
  <w:num w:numId="38">
    <w:abstractNumId w:val="7"/>
  </w:num>
  <w:num w:numId="39">
    <w:abstractNumId w:val="13"/>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90DA5"/>
    <w:rsid w:val="00091C21"/>
    <w:rsid w:val="000A4FD1"/>
    <w:rsid w:val="000B3117"/>
    <w:rsid w:val="000C71A6"/>
    <w:rsid w:val="000D1B55"/>
    <w:rsid w:val="00102CA1"/>
    <w:rsid w:val="00107970"/>
    <w:rsid w:val="00115A4E"/>
    <w:rsid w:val="001214E1"/>
    <w:rsid w:val="0013042D"/>
    <w:rsid w:val="00134FDB"/>
    <w:rsid w:val="00147874"/>
    <w:rsid w:val="001575CB"/>
    <w:rsid w:val="00173350"/>
    <w:rsid w:val="00180AC6"/>
    <w:rsid w:val="001A1237"/>
    <w:rsid w:val="001A25F7"/>
    <w:rsid w:val="001E7C88"/>
    <w:rsid w:val="001F1460"/>
    <w:rsid w:val="001F5202"/>
    <w:rsid w:val="00211A9E"/>
    <w:rsid w:val="00213D2E"/>
    <w:rsid w:val="00215BB5"/>
    <w:rsid w:val="0022181C"/>
    <w:rsid w:val="00243369"/>
    <w:rsid w:val="0028750D"/>
    <w:rsid w:val="0029437D"/>
    <w:rsid w:val="002A7346"/>
    <w:rsid w:val="002B63B1"/>
    <w:rsid w:val="002B6655"/>
    <w:rsid w:val="002C5A1C"/>
    <w:rsid w:val="002E3BC6"/>
    <w:rsid w:val="003159B1"/>
    <w:rsid w:val="00360AEA"/>
    <w:rsid w:val="0037107E"/>
    <w:rsid w:val="0037480A"/>
    <w:rsid w:val="003871BA"/>
    <w:rsid w:val="003D78FE"/>
    <w:rsid w:val="003E1191"/>
    <w:rsid w:val="003E3BD4"/>
    <w:rsid w:val="004000DD"/>
    <w:rsid w:val="00400F3B"/>
    <w:rsid w:val="004060E6"/>
    <w:rsid w:val="004103B8"/>
    <w:rsid w:val="004111DA"/>
    <w:rsid w:val="00424CDE"/>
    <w:rsid w:val="00432A81"/>
    <w:rsid w:val="00466FEA"/>
    <w:rsid w:val="0048343D"/>
    <w:rsid w:val="0049173D"/>
    <w:rsid w:val="004A54B0"/>
    <w:rsid w:val="004C3952"/>
    <w:rsid w:val="004E1AD7"/>
    <w:rsid w:val="00532434"/>
    <w:rsid w:val="005673CF"/>
    <w:rsid w:val="00583D43"/>
    <w:rsid w:val="005A4270"/>
    <w:rsid w:val="005B13ED"/>
    <w:rsid w:val="005C7833"/>
    <w:rsid w:val="005C7D3D"/>
    <w:rsid w:val="005D3796"/>
    <w:rsid w:val="005E032F"/>
    <w:rsid w:val="005E0743"/>
    <w:rsid w:val="005F5CA2"/>
    <w:rsid w:val="00603578"/>
    <w:rsid w:val="0061662C"/>
    <w:rsid w:val="00623898"/>
    <w:rsid w:val="0065493B"/>
    <w:rsid w:val="00662D6E"/>
    <w:rsid w:val="0067179E"/>
    <w:rsid w:val="00680718"/>
    <w:rsid w:val="006E1CE7"/>
    <w:rsid w:val="00700185"/>
    <w:rsid w:val="00702474"/>
    <w:rsid w:val="0070248D"/>
    <w:rsid w:val="007163A4"/>
    <w:rsid w:val="0074526A"/>
    <w:rsid w:val="00754350"/>
    <w:rsid w:val="00762C5C"/>
    <w:rsid w:val="00764BF7"/>
    <w:rsid w:val="00770B58"/>
    <w:rsid w:val="00773956"/>
    <w:rsid w:val="00775EE3"/>
    <w:rsid w:val="00782037"/>
    <w:rsid w:val="007B5312"/>
    <w:rsid w:val="007B6C52"/>
    <w:rsid w:val="007B6C8B"/>
    <w:rsid w:val="007D3BBF"/>
    <w:rsid w:val="007E55A6"/>
    <w:rsid w:val="007F5A4F"/>
    <w:rsid w:val="007F7F32"/>
    <w:rsid w:val="0080370F"/>
    <w:rsid w:val="008122A6"/>
    <w:rsid w:val="00850E0A"/>
    <w:rsid w:val="00851DE3"/>
    <w:rsid w:val="008529F7"/>
    <w:rsid w:val="00867BD0"/>
    <w:rsid w:val="008915ED"/>
    <w:rsid w:val="0089590A"/>
    <w:rsid w:val="008A30A9"/>
    <w:rsid w:val="008A37AC"/>
    <w:rsid w:val="008A6ED1"/>
    <w:rsid w:val="008B13F4"/>
    <w:rsid w:val="008C4103"/>
    <w:rsid w:val="008E75A6"/>
    <w:rsid w:val="00903B1A"/>
    <w:rsid w:val="00952721"/>
    <w:rsid w:val="0095370B"/>
    <w:rsid w:val="00964908"/>
    <w:rsid w:val="00973B10"/>
    <w:rsid w:val="0098230B"/>
    <w:rsid w:val="009C7616"/>
    <w:rsid w:val="009D2D2D"/>
    <w:rsid w:val="009D68CE"/>
    <w:rsid w:val="00A01072"/>
    <w:rsid w:val="00A211DB"/>
    <w:rsid w:val="00A21D23"/>
    <w:rsid w:val="00A365CE"/>
    <w:rsid w:val="00A508AF"/>
    <w:rsid w:val="00A60FE1"/>
    <w:rsid w:val="00A7748F"/>
    <w:rsid w:val="00AA1C6D"/>
    <w:rsid w:val="00AA3356"/>
    <w:rsid w:val="00AC1BA5"/>
    <w:rsid w:val="00AE32A3"/>
    <w:rsid w:val="00AF7D64"/>
    <w:rsid w:val="00B008C5"/>
    <w:rsid w:val="00B03CB3"/>
    <w:rsid w:val="00B33076"/>
    <w:rsid w:val="00B616C4"/>
    <w:rsid w:val="00B73421"/>
    <w:rsid w:val="00B74335"/>
    <w:rsid w:val="00BB1486"/>
    <w:rsid w:val="00BC05A5"/>
    <w:rsid w:val="00BE555F"/>
    <w:rsid w:val="00C14939"/>
    <w:rsid w:val="00C22E43"/>
    <w:rsid w:val="00C33AEE"/>
    <w:rsid w:val="00C35203"/>
    <w:rsid w:val="00C36E47"/>
    <w:rsid w:val="00C405E8"/>
    <w:rsid w:val="00C46552"/>
    <w:rsid w:val="00C54981"/>
    <w:rsid w:val="00C7457B"/>
    <w:rsid w:val="00CB5F69"/>
    <w:rsid w:val="00CD515F"/>
    <w:rsid w:val="00CF6D82"/>
    <w:rsid w:val="00D21C1F"/>
    <w:rsid w:val="00D319FB"/>
    <w:rsid w:val="00D6010F"/>
    <w:rsid w:val="00D66905"/>
    <w:rsid w:val="00D70F7E"/>
    <w:rsid w:val="00D76825"/>
    <w:rsid w:val="00D96A02"/>
    <w:rsid w:val="00DA4667"/>
    <w:rsid w:val="00DC2A97"/>
    <w:rsid w:val="00DD55E0"/>
    <w:rsid w:val="00DD6C82"/>
    <w:rsid w:val="00DE35A6"/>
    <w:rsid w:val="00DE69D0"/>
    <w:rsid w:val="00DE69F2"/>
    <w:rsid w:val="00DF5316"/>
    <w:rsid w:val="00E06585"/>
    <w:rsid w:val="00E265A6"/>
    <w:rsid w:val="00E30F07"/>
    <w:rsid w:val="00E46E08"/>
    <w:rsid w:val="00E72681"/>
    <w:rsid w:val="00E81F79"/>
    <w:rsid w:val="00EA79FA"/>
    <w:rsid w:val="00EB34F2"/>
    <w:rsid w:val="00EC7ED1"/>
    <w:rsid w:val="00F62C03"/>
    <w:rsid w:val="00F64ECE"/>
    <w:rsid w:val="00FB14B7"/>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 w:type="table" w:styleId="TableGrid">
    <w:name w:val="Table Grid"/>
    <w:basedOn w:val="TableNormal"/>
    <w:uiPriority w:val="39"/>
    <w:rsid w:val="00D9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Kristin A. Fanning</cp:lastModifiedBy>
  <cp:revision>2</cp:revision>
  <cp:lastPrinted>2017-04-03T21:47:00Z</cp:lastPrinted>
  <dcterms:created xsi:type="dcterms:W3CDTF">2018-01-08T13:27:00Z</dcterms:created>
  <dcterms:modified xsi:type="dcterms:W3CDTF">2018-01-08T13:27:00Z</dcterms:modified>
</cp:coreProperties>
</file>